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A531A" w14:textId="0DE5AE1E" w:rsidR="006C6905" w:rsidRPr="000C30E5" w:rsidRDefault="00D44CD7">
      <w:r w:rsidRPr="000C30E5">
        <w:rPr>
          <w:noProof/>
        </w:rPr>
        <w:drawing>
          <wp:inline distT="0" distB="0" distL="0" distR="0" wp14:anchorId="69F4DE3B" wp14:editId="36FB6EB3">
            <wp:extent cx="5756910" cy="1805031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0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46CBE" w14:textId="77777777" w:rsidR="00486844" w:rsidRDefault="00486844" w:rsidP="006C6905">
      <w:pPr>
        <w:tabs>
          <w:tab w:val="left" w:pos="1960"/>
        </w:tabs>
        <w:jc w:val="center"/>
      </w:pPr>
    </w:p>
    <w:p w14:paraId="4B1F43CC" w14:textId="77777777" w:rsidR="000C30E5" w:rsidRDefault="000C30E5" w:rsidP="006C6905">
      <w:pPr>
        <w:tabs>
          <w:tab w:val="left" w:pos="1960"/>
        </w:tabs>
        <w:jc w:val="center"/>
        <w:rPr>
          <w:b/>
        </w:rPr>
      </w:pPr>
    </w:p>
    <w:p w14:paraId="3F556FA5" w14:textId="0E89C608" w:rsidR="0030732E" w:rsidRDefault="004F0F3C" w:rsidP="006C6905">
      <w:pPr>
        <w:tabs>
          <w:tab w:val="left" w:pos="1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</w:t>
      </w:r>
      <w:r w:rsidR="006C6905" w:rsidRPr="004F0F3C">
        <w:rPr>
          <w:b/>
          <w:sz w:val="28"/>
          <w:szCs w:val="28"/>
        </w:rPr>
        <w:t xml:space="preserve"> KONFERENCJI</w:t>
      </w:r>
      <w:r w:rsidR="00256417">
        <w:rPr>
          <w:b/>
          <w:sz w:val="28"/>
          <w:szCs w:val="28"/>
        </w:rPr>
        <w:t>*</w:t>
      </w:r>
    </w:p>
    <w:p w14:paraId="6BC3FC44" w14:textId="38577755" w:rsidR="007B6C5B" w:rsidRDefault="007B6C5B" w:rsidP="006C6905">
      <w:pPr>
        <w:tabs>
          <w:tab w:val="left" w:pos="1960"/>
        </w:tabs>
        <w:jc w:val="center"/>
        <w:rPr>
          <w:b/>
          <w:sz w:val="28"/>
          <w:szCs w:val="28"/>
        </w:rPr>
      </w:pPr>
    </w:p>
    <w:p w14:paraId="3147AD04" w14:textId="77777777" w:rsidR="009507BE" w:rsidRPr="004F0F3C" w:rsidRDefault="009507BE" w:rsidP="006C6905">
      <w:pPr>
        <w:tabs>
          <w:tab w:val="left" w:pos="1960"/>
        </w:tabs>
        <w:jc w:val="center"/>
        <w:rPr>
          <w:b/>
          <w:sz w:val="28"/>
          <w:szCs w:val="28"/>
        </w:rPr>
      </w:pPr>
    </w:p>
    <w:p w14:paraId="13B26DB5" w14:textId="77777777" w:rsidR="006C6905" w:rsidRPr="000C30E5" w:rsidRDefault="006C6905" w:rsidP="006C6905">
      <w:pPr>
        <w:tabs>
          <w:tab w:val="left" w:pos="1960"/>
        </w:tabs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7221"/>
      </w:tblGrid>
      <w:tr w:rsidR="006C6905" w:rsidRPr="000C30E5" w14:paraId="52B69502" w14:textId="77777777" w:rsidTr="00156ABF">
        <w:tc>
          <w:tcPr>
            <w:tcW w:w="9056" w:type="dxa"/>
            <w:gridSpan w:val="2"/>
          </w:tcPr>
          <w:p w14:paraId="5C5C0EF4" w14:textId="14134C08" w:rsidR="006C6905" w:rsidRPr="004F0F3C" w:rsidRDefault="006C6905" w:rsidP="009B656B">
            <w:pPr>
              <w:tabs>
                <w:tab w:val="left" w:pos="1960"/>
              </w:tabs>
              <w:jc w:val="center"/>
              <w:rPr>
                <w:b/>
                <w:sz w:val="32"/>
                <w:szCs w:val="32"/>
              </w:rPr>
            </w:pPr>
            <w:r w:rsidRPr="004F0F3C">
              <w:rPr>
                <w:b/>
                <w:sz w:val="32"/>
                <w:szCs w:val="32"/>
              </w:rPr>
              <w:t xml:space="preserve">16 maja 2019 r. </w:t>
            </w:r>
          </w:p>
        </w:tc>
      </w:tr>
      <w:tr w:rsidR="006C6905" w:rsidRPr="000C30E5" w14:paraId="392CAD90" w14:textId="77777777" w:rsidTr="006C6905">
        <w:tc>
          <w:tcPr>
            <w:tcW w:w="1835" w:type="dxa"/>
          </w:tcPr>
          <w:p w14:paraId="417F5CEC" w14:textId="301B690D" w:rsidR="006C6905" w:rsidRPr="004C637E" w:rsidRDefault="006C6905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10.00-1</w:t>
            </w:r>
            <w:r w:rsidR="00383920" w:rsidRPr="004C637E">
              <w:rPr>
                <w:b/>
                <w:sz w:val="28"/>
                <w:szCs w:val="28"/>
              </w:rPr>
              <w:t>0.45</w:t>
            </w:r>
          </w:p>
        </w:tc>
        <w:tc>
          <w:tcPr>
            <w:tcW w:w="7221" w:type="dxa"/>
          </w:tcPr>
          <w:p w14:paraId="4E1C927D" w14:textId="1CC058FC" w:rsidR="006C6905" w:rsidRPr="004C637E" w:rsidRDefault="006C6905" w:rsidP="004C637E">
            <w:pPr>
              <w:tabs>
                <w:tab w:val="left" w:pos="1960"/>
              </w:tabs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Rejestracja uczestników, bufet kawowy</w:t>
            </w:r>
          </w:p>
        </w:tc>
      </w:tr>
      <w:tr w:rsidR="006C6905" w:rsidRPr="000C30E5" w14:paraId="08262E96" w14:textId="77777777" w:rsidTr="006C6905">
        <w:tc>
          <w:tcPr>
            <w:tcW w:w="1835" w:type="dxa"/>
          </w:tcPr>
          <w:p w14:paraId="020B333A" w14:textId="2699D1F2" w:rsidR="006C6905" w:rsidRPr="004C637E" w:rsidRDefault="006C6905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</w:t>
            </w:r>
            <w:r w:rsidR="00383920" w:rsidRPr="004C637E">
              <w:rPr>
                <w:b/>
                <w:sz w:val="28"/>
                <w:szCs w:val="28"/>
              </w:rPr>
              <w:t>0.45</w:t>
            </w:r>
            <w:r w:rsidRPr="004C637E">
              <w:rPr>
                <w:b/>
                <w:sz w:val="28"/>
                <w:szCs w:val="28"/>
              </w:rPr>
              <w:t>-11.30</w:t>
            </w:r>
          </w:p>
        </w:tc>
        <w:tc>
          <w:tcPr>
            <w:tcW w:w="7221" w:type="dxa"/>
          </w:tcPr>
          <w:p w14:paraId="77E7FDAE" w14:textId="77777777" w:rsidR="006C6905" w:rsidRPr="004C637E" w:rsidRDefault="006C6905" w:rsidP="004C637E">
            <w:pPr>
              <w:tabs>
                <w:tab w:val="left" w:pos="1960"/>
              </w:tabs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Otwarcie konferencji, wystąpienia okolicznościowe</w:t>
            </w:r>
          </w:p>
          <w:p w14:paraId="1B1B24D7" w14:textId="77777777" w:rsidR="004F0F3C" w:rsidRPr="004C637E" w:rsidRDefault="004F0F3C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</w:p>
          <w:p w14:paraId="02B8D73F" w14:textId="0F2860ED" w:rsidR="00444D22" w:rsidRPr="004C637E" w:rsidRDefault="004F0F3C" w:rsidP="004F0F3C">
            <w:pPr>
              <w:jc w:val="both"/>
              <w:rPr>
                <w:sz w:val="28"/>
                <w:szCs w:val="28"/>
              </w:rPr>
            </w:pPr>
            <w:r w:rsidRPr="004C637E">
              <w:rPr>
                <w:sz w:val="28"/>
                <w:szCs w:val="28"/>
              </w:rPr>
              <w:t xml:space="preserve">Wprowadzenie do Konferencji: </w:t>
            </w:r>
            <w:r w:rsidR="00444D22" w:rsidRPr="004C637E">
              <w:rPr>
                <w:sz w:val="28"/>
                <w:szCs w:val="28"/>
              </w:rPr>
              <w:t>Leszek Skiba (Główny Rzecznik Dyscypliny Finansów Publicznych, Podsekretarz Stanu w Ministerstwie Finansów)</w:t>
            </w:r>
          </w:p>
        </w:tc>
      </w:tr>
      <w:tr w:rsidR="006C6905" w:rsidRPr="007E35CF" w14:paraId="4ADAB6C9" w14:textId="77777777" w:rsidTr="002811A1">
        <w:trPr>
          <w:trHeight w:val="361"/>
        </w:trPr>
        <w:tc>
          <w:tcPr>
            <w:tcW w:w="1835" w:type="dxa"/>
          </w:tcPr>
          <w:p w14:paraId="3BD5D86D" w14:textId="5E6DBF02" w:rsidR="006C6905" w:rsidRPr="004C637E" w:rsidRDefault="006C6905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11.30-</w:t>
            </w:r>
            <w:r w:rsidR="00B33B16" w:rsidRPr="004C637E">
              <w:rPr>
                <w:b/>
                <w:sz w:val="28"/>
                <w:szCs w:val="28"/>
              </w:rPr>
              <w:t>13.</w:t>
            </w:r>
            <w:r w:rsidR="002811A1" w:rsidRPr="004C637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221" w:type="dxa"/>
          </w:tcPr>
          <w:p w14:paraId="14B48E29" w14:textId="77777777" w:rsidR="006C6905" w:rsidRPr="004C637E" w:rsidRDefault="006C6905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I sesja konferencyjna</w:t>
            </w:r>
          </w:p>
          <w:p w14:paraId="15DC98B3" w14:textId="3A6C3FAC" w:rsidR="00383920" w:rsidRPr="004C637E" w:rsidRDefault="00383920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F913D7">
              <w:rPr>
                <w:b/>
                <w:sz w:val="28"/>
                <w:szCs w:val="28"/>
              </w:rPr>
              <w:t xml:space="preserve">MODERATOR: prof. dr hab. </w:t>
            </w:r>
            <w:r w:rsidRPr="004C637E">
              <w:rPr>
                <w:b/>
                <w:sz w:val="28"/>
                <w:szCs w:val="28"/>
                <w:lang w:val="en-US"/>
              </w:rPr>
              <w:t>Joanna Salachna</w:t>
            </w:r>
          </w:p>
        </w:tc>
      </w:tr>
      <w:tr w:rsidR="00AC43B8" w:rsidRPr="000C30E5" w14:paraId="64E885A4" w14:textId="77777777" w:rsidTr="00156ABF">
        <w:trPr>
          <w:trHeight w:val="361"/>
        </w:trPr>
        <w:tc>
          <w:tcPr>
            <w:tcW w:w="9056" w:type="dxa"/>
            <w:gridSpan w:val="2"/>
          </w:tcPr>
          <w:p w14:paraId="136A5A5E" w14:textId="3E1B07E7" w:rsidR="00665B85" w:rsidRPr="007E35CF" w:rsidRDefault="00B22EFB" w:rsidP="007B6C5B">
            <w:pPr>
              <w:pStyle w:val="Akapitzlist"/>
              <w:numPr>
                <w:ilvl w:val="0"/>
                <w:numId w:val="2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ks. dr hab. Andrzej Tomko, prof. PWT</w:t>
            </w:r>
            <w:r w:rsidRPr="007E35CF">
              <w:rPr>
                <w:rFonts w:ascii="Times New Roman" w:hAnsi="Times New Roman" w:cs="Times New Roman"/>
              </w:rPr>
              <w:t xml:space="preserve"> (P</w:t>
            </w:r>
            <w:r w:rsidR="004F0F3C">
              <w:rPr>
                <w:rFonts w:ascii="Times New Roman" w:hAnsi="Times New Roman" w:cs="Times New Roman"/>
              </w:rPr>
              <w:t xml:space="preserve">apieski </w:t>
            </w:r>
            <w:r w:rsidRPr="007E35CF">
              <w:rPr>
                <w:rFonts w:ascii="Times New Roman" w:hAnsi="Times New Roman" w:cs="Times New Roman"/>
              </w:rPr>
              <w:t>W</w:t>
            </w:r>
            <w:r w:rsidR="004F0F3C">
              <w:rPr>
                <w:rFonts w:ascii="Times New Roman" w:hAnsi="Times New Roman" w:cs="Times New Roman"/>
              </w:rPr>
              <w:t xml:space="preserve">ydział </w:t>
            </w:r>
            <w:r w:rsidRPr="007E35CF">
              <w:rPr>
                <w:rFonts w:ascii="Times New Roman" w:hAnsi="Times New Roman" w:cs="Times New Roman"/>
              </w:rPr>
              <w:t>T</w:t>
            </w:r>
            <w:r w:rsidR="004F0F3C">
              <w:rPr>
                <w:rFonts w:ascii="Times New Roman" w:hAnsi="Times New Roman" w:cs="Times New Roman"/>
              </w:rPr>
              <w:t>eologiczny</w:t>
            </w:r>
            <w:r w:rsidRPr="007E35CF">
              <w:rPr>
                <w:rFonts w:ascii="Times New Roman" w:hAnsi="Times New Roman" w:cs="Times New Roman"/>
              </w:rPr>
              <w:t xml:space="preserve"> we Wrocławiu) – </w:t>
            </w:r>
            <w:r w:rsidR="00665B85" w:rsidRPr="007E35CF">
              <w:rPr>
                <w:rFonts w:ascii="Times New Roman" w:hAnsi="Times New Roman" w:cs="Times New Roman"/>
                <w:i/>
              </w:rPr>
              <w:t>Aksjologiczne podstawy odpowiedzialności z tytułu naruszenia d</w:t>
            </w:r>
            <w:r w:rsidR="000C30E5" w:rsidRPr="007E35CF">
              <w:rPr>
                <w:rFonts w:ascii="Times New Roman" w:hAnsi="Times New Roman" w:cs="Times New Roman"/>
                <w:i/>
              </w:rPr>
              <w:t>yscypliny finansów publicznych</w:t>
            </w:r>
          </w:p>
          <w:p w14:paraId="795AA863" w14:textId="6CCD9A11" w:rsidR="00F72892" w:rsidRPr="004C637E" w:rsidRDefault="00B22EFB" w:rsidP="007B6C5B">
            <w:pPr>
              <w:pStyle w:val="Akapitzlist"/>
              <w:numPr>
                <w:ilvl w:val="0"/>
                <w:numId w:val="2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Magdalena Zioło, prof. US</w:t>
            </w:r>
            <w:r w:rsidRPr="007E35CF">
              <w:rPr>
                <w:rFonts w:ascii="Times New Roman" w:hAnsi="Times New Roman" w:cs="Times New Roman"/>
              </w:rPr>
              <w:t xml:space="preserve"> (Uniwersytet Szczeciński) – </w:t>
            </w:r>
            <w:r w:rsidR="00F913D7">
              <w:rPr>
                <w:rFonts w:ascii="Times New Roman" w:hAnsi="Times New Roman" w:cs="Times New Roman"/>
                <w:i/>
              </w:rPr>
              <w:t>Odpowiedzialność</w:t>
            </w:r>
            <w:r w:rsidR="00F72892" w:rsidRPr="007E35CF">
              <w:rPr>
                <w:rFonts w:ascii="Times New Roman" w:hAnsi="Times New Roman" w:cs="Times New Roman"/>
                <w:i/>
              </w:rPr>
              <w:t xml:space="preserve"> za naruszenie dyscypliny finansów publicznych w systemie ochrony interesów finansowych i majątkowych państwa</w:t>
            </w:r>
          </w:p>
          <w:p w14:paraId="1975CA79" w14:textId="77777777" w:rsidR="007B6C5B" w:rsidRPr="00F913D7" w:rsidRDefault="007B6C5B" w:rsidP="007B6C5B">
            <w:pPr>
              <w:pStyle w:val="Akapitzlist"/>
              <w:numPr>
                <w:ilvl w:val="0"/>
                <w:numId w:val="2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dr hab.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3D7">
              <w:rPr>
                <w:rFonts w:ascii="Times New Roman" w:hAnsi="Times New Roman" w:cs="Times New Roman"/>
                <w:b/>
              </w:rPr>
              <w:t>Paweł Borszowski, prof. UWr</w:t>
            </w:r>
            <w:r>
              <w:rPr>
                <w:rFonts w:ascii="Times New Roman" w:hAnsi="Times New Roman" w:cs="Times New Roman"/>
              </w:rPr>
              <w:t xml:space="preserve"> (Uniwersytet Wrocławski) – </w:t>
            </w:r>
            <w:r w:rsidRPr="00F913D7">
              <w:rPr>
                <w:rFonts w:ascii="Times New Roman" w:hAnsi="Times New Roman" w:cs="Times New Roman"/>
                <w:i/>
              </w:rPr>
              <w:t>Definicje legalne w regulacjach finansów publicznych – zagadnienia wprowadzające</w:t>
            </w:r>
          </w:p>
          <w:p w14:paraId="2CDCBD2C" w14:textId="0BABD616" w:rsidR="001E6745" w:rsidRPr="007E35CF" w:rsidRDefault="001E6745" w:rsidP="007B6C5B">
            <w:pPr>
              <w:pStyle w:val="Akapitzlist"/>
              <w:numPr>
                <w:ilvl w:val="0"/>
                <w:numId w:val="2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Arkadiusz Babczuk</w:t>
            </w:r>
            <w:r w:rsidRPr="007E35CF">
              <w:rPr>
                <w:rFonts w:ascii="Times New Roman" w:hAnsi="Times New Roman" w:cs="Times New Roman"/>
              </w:rPr>
              <w:t xml:space="preserve"> </w:t>
            </w:r>
            <w:r w:rsidR="000C30E5" w:rsidRPr="007E35CF">
              <w:rPr>
                <w:rFonts w:ascii="Times New Roman" w:hAnsi="Times New Roman" w:cs="Times New Roman"/>
              </w:rPr>
              <w:t>(Akademia Wojsk Lądowych we Wrocławiu, RIO we Wrocławiu, Ministerstwo Finansów, Instytut Ekspertyz Ekonomicznych i Finansowych w Łodzi)</w:t>
            </w:r>
            <w:r w:rsidR="007E35CF" w:rsidRPr="007E35CF">
              <w:rPr>
                <w:rFonts w:ascii="Times New Roman" w:hAnsi="Times New Roman" w:cs="Times New Roman"/>
              </w:rPr>
              <w:t xml:space="preserve"> </w:t>
            </w:r>
            <w:r w:rsidRPr="007E35CF">
              <w:rPr>
                <w:rFonts w:ascii="Times New Roman" w:hAnsi="Times New Roman" w:cs="Times New Roman"/>
              </w:rPr>
              <w:t xml:space="preserve">– </w:t>
            </w:r>
            <w:r w:rsidRPr="007E35CF">
              <w:rPr>
                <w:rFonts w:ascii="Times New Roman" w:hAnsi="Times New Roman" w:cs="Times New Roman"/>
                <w:i/>
              </w:rPr>
              <w:t>Kierunki pożądanych zmian</w:t>
            </w:r>
            <w:r w:rsidR="000C30E5" w:rsidRPr="007E35CF">
              <w:rPr>
                <w:rFonts w:ascii="Times New Roman" w:hAnsi="Times New Roman" w:cs="Times New Roman"/>
                <w:i/>
              </w:rPr>
              <w:t xml:space="preserve"> w zakresie</w:t>
            </w:r>
            <w:r w:rsidRPr="007E35CF">
              <w:rPr>
                <w:rFonts w:ascii="Times New Roman" w:hAnsi="Times New Roman" w:cs="Times New Roman"/>
                <w:i/>
              </w:rPr>
              <w:t xml:space="preserve"> odpowiedzialności z tytułu naruszenia </w:t>
            </w:r>
            <w:r w:rsidR="000C30E5" w:rsidRPr="007E35CF">
              <w:rPr>
                <w:rFonts w:ascii="Times New Roman" w:hAnsi="Times New Roman" w:cs="Times New Roman"/>
                <w:i/>
              </w:rPr>
              <w:t>dyscypliny finansów publicznych</w:t>
            </w:r>
          </w:p>
          <w:p w14:paraId="20380FCD" w14:textId="583D26BE" w:rsidR="004C637E" w:rsidRPr="004C637E" w:rsidRDefault="004C637E" w:rsidP="007B6C5B">
            <w:pPr>
              <w:pStyle w:val="Akapitzlist"/>
              <w:numPr>
                <w:ilvl w:val="0"/>
                <w:numId w:val="2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Daniel Jurewicz</w:t>
            </w:r>
            <w:r w:rsidRPr="007E35CF">
              <w:rPr>
                <w:rFonts w:ascii="Times New Roman" w:hAnsi="Times New Roman" w:cs="Times New Roman"/>
              </w:rPr>
              <w:t xml:space="preserve"> (RIO w Bydgoszczy; P</w:t>
            </w:r>
            <w:r>
              <w:rPr>
                <w:rFonts w:ascii="Times New Roman" w:hAnsi="Times New Roman" w:cs="Times New Roman"/>
              </w:rPr>
              <w:t xml:space="preserve">aństwowa </w:t>
            </w:r>
            <w:r w:rsidRPr="007E35CF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yższa </w:t>
            </w:r>
            <w:r w:rsidRPr="007E35C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zkoła </w:t>
            </w:r>
            <w:r w:rsidRPr="007E35C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awodowa</w:t>
            </w:r>
            <w:r w:rsidRPr="007E35CF">
              <w:rPr>
                <w:rFonts w:ascii="Times New Roman" w:hAnsi="Times New Roman" w:cs="Times New Roman"/>
              </w:rPr>
              <w:t xml:space="preserve"> we Włocławku) – </w:t>
            </w:r>
            <w:r w:rsidRPr="007E35CF">
              <w:rPr>
                <w:rFonts w:ascii="Times New Roman" w:hAnsi="Times New Roman" w:cs="Times New Roman"/>
                <w:i/>
              </w:rPr>
              <w:t>Płaszczyzna ekonomiczna odpowiedzialności za naruszenie dyscypliny finansów publicznych</w:t>
            </w:r>
          </w:p>
          <w:p w14:paraId="3BB33441" w14:textId="3254E087" w:rsidR="00C16F2D" w:rsidRPr="00C16F2D" w:rsidRDefault="00C16F2D" w:rsidP="007E35CF">
            <w:pPr>
              <w:pStyle w:val="Akapitzlist"/>
              <w:tabs>
                <w:tab w:val="left" w:pos="19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7E35CF">
              <w:rPr>
                <w:rFonts w:ascii="Times New Roman" w:hAnsi="Times New Roman" w:cs="Times New Roman"/>
              </w:rPr>
              <w:t>D Y S K U S J A</w:t>
            </w:r>
          </w:p>
        </w:tc>
      </w:tr>
      <w:tr w:rsidR="006C6905" w:rsidRPr="000C30E5" w14:paraId="6DE6773B" w14:textId="77777777" w:rsidTr="006C6905">
        <w:tc>
          <w:tcPr>
            <w:tcW w:w="1835" w:type="dxa"/>
          </w:tcPr>
          <w:p w14:paraId="43A319DB" w14:textId="7F51098E" w:rsidR="006C6905" w:rsidRPr="004C637E" w:rsidRDefault="002811A1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13.00</w:t>
            </w:r>
            <w:r w:rsidR="00B33B16" w:rsidRPr="004C637E">
              <w:rPr>
                <w:b/>
                <w:sz w:val="28"/>
                <w:szCs w:val="28"/>
              </w:rPr>
              <w:t>-1</w:t>
            </w:r>
            <w:r w:rsidRPr="004C637E">
              <w:rPr>
                <w:b/>
                <w:sz w:val="28"/>
                <w:szCs w:val="28"/>
              </w:rPr>
              <w:t>3.15</w:t>
            </w:r>
          </w:p>
        </w:tc>
        <w:tc>
          <w:tcPr>
            <w:tcW w:w="7221" w:type="dxa"/>
          </w:tcPr>
          <w:p w14:paraId="6323C26B" w14:textId="3447C89D" w:rsidR="006C6905" w:rsidRPr="004C637E" w:rsidRDefault="002811A1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Przerwa kawowa</w:t>
            </w:r>
          </w:p>
        </w:tc>
      </w:tr>
      <w:tr w:rsidR="006C6905" w:rsidRPr="000C30E5" w14:paraId="75A422EE" w14:textId="77777777" w:rsidTr="006C6905">
        <w:tc>
          <w:tcPr>
            <w:tcW w:w="1835" w:type="dxa"/>
          </w:tcPr>
          <w:p w14:paraId="3D791602" w14:textId="08BB505C" w:rsidR="006C6905" w:rsidRPr="004C637E" w:rsidRDefault="008902E8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13.15-15.00</w:t>
            </w:r>
          </w:p>
        </w:tc>
        <w:tc>
          <w:tcPr>
            <w:tcW w:w="7221" w:type="dxa"/>
          </w:tcPr>
          <w:p w14:paraId="40241C3C" w14:textId="77777777" w:rsidR="006C6905" w:rsidRPr="004C637E" w:rsidRDefault="006C6905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II sesja konferencyjna</w:t>
            </w:r>
          </w:p>
          <w:p w14:paraId="694E2311" w14:textId="5A40C15D" w:rsidR="00383920" w:rsidRPr="004C637E" w:rsidRDefault="00383920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 xml:space="preserve">MODERATOR: </w:t>
            </w:r>
            <w:r w:rsidR="00B22EFB" w:rsidRPr="004C637E">
              <w:rPr>
                <w:b/>
                <w:sz w:val="28"/>
                <w:szCs w:val="28"/>
              </w:rPr>
              <w:t>dr Arkadiusz Babczuk</w:t>
            </w:r>
          </w:p>
        </w:tc>
      </w:tr>
      <w:tr w:rsidR="000A5792" w:rsidRPr="000C30E5" w14:paraId="566AFAAC" w14:textId="77777777" w:rsidTr="00156ABF">
        <w:tc>
          <w:tcPr>
            <w:tcW w:w="9056" w:type="dxa"/>
            <w:gridSpan w:val="2"/>
          </w:tcPr>
          <w:p w14:paraId="4B595705" w14:textId="6528E818" w:rsidR="004F0F3C" w:rsidRPr="007B6C5B" w:rsidRDefault="004F0F3C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prof. dr hab. Joanna Salachna</w:t>
            </w:r>
            <w:r w:rsidRPr="007E35CF">
              <w:rPr>
                <w:rFonts w:ascii="Times New Roman" w:hAnsi="Times New Roman" w:cs="Times New Roman"/>
              </w:rPr>
              <w:t xml:space="preserve"> (P</w:t>
            </w:r>
            <w:r>
              <w:rPr>
                <w:rFonts w:ascii="Times New Roman" w:hAnsi="Times New Roman" w:cs="Times New Roman"/>
              </w:rPr>
              <w:t xml:space="preserve">aństwowa </w:t>
            </w:r>
            <w:r w:rsidRPr="007E35CF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yższa </w:t>
            </w:r>
            <w:r w:rsidRPr="007E35C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zkoła </w:t>
            </w:r>
            <w:r w:rsidRPr="007E35C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nformatyki </w:t>
            </w:r>
            <w:r w:rsidRPr="007E35C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5C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rzedsiębiorczości </w:t>
            </w:r>
            <w:r w:rsidRPr="007E35CF">
              <w:rPr>
                <w:rFonts w:ascii="Times New Roman" w:hAnsi="Times New Roman" w:cs="Times New Roman"/>
              </w:rPr>
              <w:t xml:space="preserve">w Łomży), </w:t>
            </w:r>
            <w:r w:rsidRPr="004C637E">
              <w:rPr>
                <w:rFonts w:ascii="Times New Roman" w:hAnsi="Times New Roman" w:cs="Times New Roman"/>
                <w:b/>
              </w:rPr>
              <w:t>dr M. Skrodzka</w:t>
            </w:r>
            <w:r w:rsidRPr="007E35CF">
              <w:rPr>
                <w:rFonts w:ascii="Times New Roman" w:hAnsi="Times New Roman" w:cs="Times New Roman"/>
              </w:rPr>
              <w:t xml:space="preserve"> (</w:t>
            </w:r>
            <w:r w:rsidR="004C637E" w:rsidRPr="007E35CF">
              <w:rPr>
                <w:rFonts w:ascii="Times New Roman" w:hAnsi="Times New Roman" w:cs="Times New Roman"/>
              </w:rPr>
              <w:t>P</w:t>
            </w:r>
            <w:r w:rsidR="004C637E">
              <w:rPr>
                <w:rFonts w:ascii="Times New Roman" w:hAnsi="Times New Roman" w:cs="Times New Roman"/>
              </w:rPr>
              <w:t xml:space="preserve">aństwowa </w:t>
            </w:r>
            <w:r w:rsidR="004C637E" w:rsidRPr="007E35CF">
              <w:rPr>
                <w:rFonts w:ascii="Times New Roman" w:hAnsi="Times New Roman" w:cs="Times New Roman"/>
              </w:rPr>
              <w:t>W</w:t>
            </w:r>
            <w:r w:rsidR="004C637E">
              <w:rPr>
                <w:rFonts w:ascii="Times New Roman" w:hAnsi="Times New Roman" w:cs="Times New Roman"/>
              </w:rPr>
              <w:t xml:space="preserve">yższa </w:t>
            </w:r>
            <w:r w:rsidR="004C637E" w:rsidRPr="007E35CF">
              <w:rPr>
                <w:rFonts w:ascii="Times New Roman" w:hAnsi="Times New Roman" w:cs="Times New Roman"/>
              </w:rPr>
              <w:t>S</w:t>
            </w:r>
            <w:r w:rsidR="004C637E">
              <w:rPr>
                <w:rFonts w:ascii="Times New Roman" w:hAnsi="Times New Roman" w:cs="Times New Roman"/>
              </w:rPr>
              <w:t xml:space="preserve">zkoła </w:t>
            </w:r>
            <w:r w:rsidR="004C637E" w:rsidRPr="007E35CF">
              <w:rPr>
                <w:rFonts w:ascii="Times New Roman" w:hAnsi="Times New Roman" w:cs="Times New Roman"/>
              </w:rPr>
              <w:t>I</w:t>
            </w:r>
            <w:r w:rsidR="004C637E">
              <w:rPr>
                <w:rFonts w:ascii="Times New Roman" w:hAnsi="Times New Roman" w:cs="Times New Roman"/>
              </w:rPr>
              <w:t xml:space="preserve">nformatyki </w:t>
            </w:r>
            <w:r w:rsidR="004C637E" w:rsidRPr="007E35CF">
              <w:rPr>
                <w:rFonts w:ascii="Times New Roman" w:hAnsi="Times New Roman" w:cs="Times New Roman"/>
              </w:rPr>
              <w:t>i</w:t>
            </w:r>
            <w:r w:rsidR="004C637E">
              <w:rPr>
                <w:rFonts w:ascii="Times New Roman" w:hAnsi="Times New Roman" w:cs="Times New Roman"/>
              </w:rPr>
              <w:t xml:space="preserve"> </w:t>
            </w:r>
            <w:r w:rsidR="004C637E" w:rsidRPr="007E35CF">
              <w:rPr>
                <w:rFonts w:ascii="Times New Roman" w:hAnsi="Times New Roman" w:cs="Times New Roman"/>
              </w:rPr>
              <w:t>P</w:t>
            </w:r>
            <w:r w:rsidR="004C637E">
              <w:rPr>
                <w:rFonts w:ascii="Times New Roman" w:hAnsi="Times New Roman" w:cs="Times New Roman"/>
              </w:rPr>
              <w:t xml:space="preserve">rzedsiębiorczości </w:t>
            </w:r>
            <w:r w:rsidR="004C637E" w:rsidRPr="007E35CF">
              <w:rPr>
                <w:rFonts w:ascii="Times New Roman" w:hAnsi="Times New Roman" w:cs="Times New Roman"/>
              </w:rPr>
              <w:t>w Łomży</w:t>
            </w:r>
            <w:r w:rsidRPr="007E35CF">
              <w:rPr>
                <w:rFonts w:ascii="Times New Roman" w:hAnsi="Times New Roman" w:cs="Times New Roman"/>
              </w:rPr>
              <w:t xml:space="preserve">) - </w:t>
            </w:r>
            <w:r w:rsidRPr="004F0F3C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Prawidłowość ugody w przedmiocie należności </w:t>
            </w:r>
            <w:r w:rsidRPr="004F0F3C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cywilnoprawnej jako warunek wyłączający bezprawność gospodarowania środkami publicznymi</w:t>
            </w:r>
          </w:p>
          <w:p w14:paraId="18ED449D" w14:textId="77777777" w:rsidR="007B6C5B" w:rsidRPr="004C637E" w:rsidRDefault="007B6C5B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Małgorzata Lamonnier, prof. UWM</w:t>
            </w:r>
            <w:r w:rsidRPr="007E35CF">
              <w:rPr>
                <w:rFonts w:ascii="Times New Roman" w:hAnsi="Times New Roman" w:cs="Times New Roman"/>
              </w:rPr>
              <w:t xml:space="preserve"> (Uniwersytet Warmińsko – Mazurski w </w:t>
            </w:r>
          </w:p>
          <w:p w14:paraId="58E8A1FB" w14:textId="7C60C066" w:rsidR="007B6C5B" w:rsidRPr="007B6C5B" w:rsidRDefault="007B6C5B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7E35CF">
              <w:rPr>
                <w:rFonts w:ascii="Times New Roman" w:hAnsi="Times New Roman" w:cs="Times New Roman"/>
              </w:rPr>
              <w:t xml:space="preserve">Olsztynie)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E35CF">
              <w:rPr>
                <w:rFonts w:ascii="Times New Roman" w:hAnsi="Times New Roman" w:cs="Times New Roman"/>
                <w:i/>
              </w:rPr>
              <w:t>O zasadności uchylenia art. 3 ustawy o odpowiedzialności za naruszenie dyscypliny finansów publicznych</w:t>
            </w:r>
          </w:p>
          <w:p w14:paraId="5BFE719C" w14:textId="628E1039" w:rsidR="004F0F3C" w:rsidRPr="004F0F3C" w:rsidRDefault="004F0F3C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Mariusz Golecki, prof. UŁ</w:t>
            </w:r>
            <w:r>
              <w:rPr>
                <w:rFonts w:ascii="Times New Roman" w:hAnsi="Times New Roman" w:cs="Times New Roman"/>
              </w:rPr>
              <w:t xml:space="preserve"> (Uniwersytet Łódzki, GKO) </w:t>
            </w:r>
            <w:r w:rsidRPr="00C7536F">
              <w:rPr>
                <w:rFonts w:ascii="Times New Roman" w:hAnsi="Times New Roman" w:cs="Times New Roman"/>
              </w:rPr>
              <w:t xml:space="preserve">– </w:t>
            </w:r>
            <w:r w:rsidRPr="00C7536F">
              <w:rPr>
                <w:rFonts w:ascii="Times New Roman" w:hAnsi="Times New Roman" w:cs="Times New Roman"/>
                <w:i/>
              </w:rPr>
              <w:t>Znikomy stopień szkodliwości czynu dla finansów publicznych w systemie odpowiedzialności za naruszenie dyscypliny finansów publicznych</w:t>
            </w:r>
            <w:r w:rsidRPr="00C7536F">
              <w:rPr>
                <w:rFonts w:ascii="Times New Roman" w:hAnsi="Times New Roman" w:cs="Times New Roman"/>
              </w:rPr>
              <w:t xml:space="preserve"> </w:t>
            </w:r>
          </w:p>
          <w:p w14:paraId="0F9BC745" w14:textId="667BB277" w:rsidR="000A5792" w:rsidRPr="007E35CF" w:rsidRDefault="000A5792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Jerzy Lachowski, prof. UMK</w:t>
            </w:r>
            <w:r w:rsidRPr="007E35CF">
              <w:rPr>
                <w:rFonts w:ascii="Times New Roman" w:hAnsi="Times New Roman" w:cs="Times New Roman"/>
              </w:rPr>
              <w:t xml:space="preserve"> </w:t>
            </w:r>
            <w:r w:rsidR="00A804DF" w:rsidRPr="007E35CF">
              <w:rPr>
                <w:rFonts w:ascii="Times New Roman" w:hAnsi="Times New Roman" w:cs="Times New Roman"/>
              </w:rPr>
              <w:t>(U</w:t>
            </w:r>
            <w:r w:rsidR="004C637E">
              <w:rPr>
                <w:rFonts w:ascii="Times New Roman" w:hAnsi="Times New Roman" w:cs="Times New Roman"/>
              </w:rPr>
              <w:t xml:space="preserve">niwersytet </w:t>
            </w:r>
            <w:r w:rsidR="00A804DF" w:rsidRPr="007E35CF">
              <w:rPr>
                <w:rFonts w:ascii="Times New Roman" w:hAnsi="Times New Roman" w:cs="Times New Roman"/>
              </w:rPr>
              <w:t>M</w:t>
            </w:r>
            <w:r w:rsidR="004C637E">
              <w:rPr>
                <w:rFonts w:ascii="Times New Roman" w:hAnsi="Times New Roman" w:cs="Times New Roman"/>
              </w:rPr>
              <w:t xml:space="preserve">ikołaja </w:t>
            </w:r>
            <w:r w:rsidR="00A804DF" w:rsidRPr="007E35CF">
              <w:rPr>
                <w:rFonts w:ascii="Times New Roman" w:hAnsi="Times New Roman" w:cs="Times New Roman"/>
              </w:rPr>
              <w:t>K</w:t>
            </w:r>
            <w:r w:rsidR="004C637E">
              <w:rPr>
                <w:rFonts w:ascii="Times New Roman" w:hAnsi="Times New Roman" w:cs="Times New Roman"/>
              </w:rPr>
              <w:t>opernika w Toruniu</w:t>
            </w:r>
            <w:r w:rsidR="00A804DF" w:rsidRPr="007E35CF">
              <w:rPr>
                <w:rFonts w:ascii="Times New Roman" w:hAnsi="Times New Roman" w:cs="Times New Roman"/>
              </w:rPr>
              <w:t xml:space="preserve">) </w:t>
            </w:r>
            <w:r w:rsidRPr="007E35CF">
              <w:rPr>
                <w:rFonts w:ascii="Times New Roman" w:hAnsi="Times New Roman" w:cs="Times New Roman"/>
              </w:rPr>
              <w:t xml:space="preserve">– </w:t>
            </w:r>
            <w:r w:rsidRPr="007E35CF">
              <w:rPr>
                <w:rFonts w:ascii="Times New Roman" w:hAnsi="Times New Roman" w:cs="Times New Roman"/>
                <w:i/>
              </w:rPr>
              <w:t>Wina jako przesłanka odpowiedzialności za naruszenie dyscypliny finansów publicznych</w:t>
            </w:r>
            <w:r w:rsidR="007B3417" w:rsidRPr="007E35C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A622963" w14:textId="6C7E5061" w:rsidR="00A804DF" w:rsidRPr="004C637E" w:rsidRDefault="00B22EFB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Wojciech Gonet, prof. UPH</w:t>
            </w:r>
            <w:r>
              <w:rPr>
                <w:rFonts w:ascii="Times New Roman" w:hAnsi="Times New Roman" w:cs="Times New Roman"/>
              </w:rPr>
              <w:t xml:space="preserve"> (Uniwersytet Przyrodniczo-Humanistyczny w Siedlcach, MKO przy Ministrze Sprawiedliwości) </w:t>
            </w:r>
            <w:r w:rsidR="00A804DF" w:rsidRPr="00C7536F">
              <w:rPr>
                <w:rFonts w:ascii="Times New Roman" w:hAnsi="Times New Roman" w:cs="Times New Roman"/>
              </w:rPr>
              <w:t xml:space="preserve">- </w:t>
            </w:r>
            <w:r w:rsidR="00A804DF" w:rsidRPr="00C7536F">
              <w:rPr>
                <w:rFonts w:ascii="Times New Roman" w:hAnsi="Times New Roman" w:cs="Times New Roman"/>
                <w:i/>
                <w:color w:val="000000"/>
              </w:rPr>
              <w:t>Adekwatność kar za naruszenie dyscypliny finansów publicznych</w:t>
            </w:r>
          </w:p>
          <w:p w14:paraId="06B93097" w14:textId="68A9ABEE" w:rsidR="004C637E" w:rsidRPr="004C637E" w:rsidRDefault="00F913D7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Wojciech Robaczyński</w:t>
            </w:r>
            <w:r w:rsidRPr="007E35CF">
              <w:rPr>
                <w:rFonts w:ascii="Times New Roman" w:hAnsi="Times New Roman" w:cs="Times New Roman"/>
              </w:rPr>
              <w:t xml:space="preserve"> (Uniwersytet Łódzki, GKO) – </w:t>
            </w:r>
            <w:r w:rsidRPr="007E35CF">
              <w:rPr>
                <w:rFonts w:ascii="Times New Roman" w:hAnsi="Times New Roman" w:cs="Times New Roman"/>
                <w:i/>
              </w:rPr>
              <w:t xml:space="preserve">Odsetki cywilnoprawne jako </w:t>
            </w:r>
            <w:r w:rsidRPr="004F0F3C">
              <w:rPr>
                <w:rFonts w:ascii="Times New Roman" w:hAnsi="Times New Roman" w:cs="Times New Roman"/>
                <w:i/>
              </w:rPr>
              <w:t>przedmiot odpowiedzialności z tytułu naruszenia dyscypliny finansów publicznych</w:t>
            </w:r>
          </w:p>
          <w:p w14:paraId="580E4051" w14:textId="04CDE371" w:rsidR="00777660" w:rsidRPr="00C7536F" w:rsidRDefault="00777660" w:rsidP="007B6C5B">
            <w:pPr>
              <w:pStyle w:val="Akapitzlist"/>
              <w:numPr>
                <w:ilvl w:val="0"/>
                <w:numId w:val="6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mgr Ludmiła Lipiec</w:t>
            </w:r>
            <w:r w:rsidRPr="00C7536F">
              <w:rPr>
                <w:rFonts w:ascii="Times New Roman" w:hAnsi="Times New Roman" w:cs="Times New Roman"/>
              </w:rPr>
              <w:t xml:space="preserve"> (</w:t>
            </w:r>
            <w:r w:rsidR="008F37CA" w:rsidRPr="00C7536F">
              <w:rPr>
                <w:rFonts w:ascii="Times New Roman" w:hAnsi="Times New Roman" w:cs="Times New Roman"/>
              </w:rPr>
              <w:t xml:space="preserve">MSWiA, </w:t>
            </w:r>
            <w:r w:rsidRPr="00C7536F">
              <w:rPr>
                <w:rFonts w:ascii="Times New Roman" w:hAnsi="Times New Roman" w:cs="Times New Roman"/>
              </w:rPr>
              <w:t>MKO przy Ministrze Sprawiedliwości)</w:t>
            </w:r>
            <w:r w:rsidR="00A804DF" w:rsidRPr="00C7536F">
              <w:rPr>
                <w:rFonts w:ascii="Times New Roman" w:hAnsi="Times New Roman" w:cs="Times New Roman"/>
              </w:rPr>
              <w:t xml:space="preserve"> – </w:t>
            </w:r>
            <w:r w:rsidR="00E262B2" w:rsidRPr="007E35CF">
              <w:rPr>
                <w:rFonts w:ascii="Times New Roman" w:hAnsi="Times New Roman" w:cs="Times New Roman"/>
                <w:i/>
              </w:rPr>
              <w:t>Instytucja kwoty minimalnej jako okoliczność wyłączająca bezprawność naruszenia dyscypliny finansów publicznych. Wybrane problemy z orzecznictwa.</w:t>
            </w:r>
          </w:p>
          <w:p w14:paraId="19BF2E96" w14:textId="59EBAA78" w:rsidR="00C10DBB" w:rsidRPr="00C7536F" w:rsidRDefault="008902E8" w:rsidP="008902E8">
            <w:pPr>
              <w:pStyle w:val="Akapitzlist"/>
              <w:tabs>
                <w:tab w:val="left" w:pos="19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7E35CF">
              <w:rPr>
                <w:rFonts w:ascii="Times New Roman" w:hAnsi="Times New Roman" w:cs="Times New Roman"/>
              </w:rPr>
              <w:t>D Y S K U S J A</w:t>
            </w:r>
          </w:p>
        </w:tc>
      </w:tr>
      <w:tr w:rsidR="006C6905" w:rsidRPr="000C30E5" w14:paraId="77E88C90" w14:textId="77777777" w:rsidTr="006C6905">
        <w:tc>
          <w:tcPr>
            <w:tcW w:w="1835" w:type="dxa"/>
          </w:tcPr>
          <w:p w14:paraId="34DD09E9" w14:textId="4587019F" w:rsidR="006C6905" w:rsidRPr="004C637E" w:rsidRDefault="008902E8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lastRenderedPageBreak/>
              <w:t>15.00-15.45</w:t>
            </w:r>
          </w:p>
        </w:tc>
        <w:tc>
          <w:tcPr>
            <w:tcW w:w="7221" w:type="dxa"/>
          </w:tcPr>
          <w:p w14:paraId="1ED1F674" w14:textId="00E8FDC2" w:rsidR="006C6905" w:rsidRPr="004C637E" w:rsidRDefault="002811A1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Lunch</w:t>
            </w:r>
          </w:p>
        </w:tc>
      </w:tr>
      <w:tr w:rsidR="002811A1" w:rsidRPr="000C30E5" w14:paraId="2049D674" w14:textId="77777777" w:rsidTr="007E35CF">
        <w:trPr>
          <w:trHeight w:val="585"/>
        </w:trPr>
        <w:tc>
          <w:tcPr>
            <w:tcW w:w="1835" w:type="dxa"/>
          </w:tcPr>
          <w:p w14:paraId="4EBE89F8" w14:textId="623F227C" w:rsidR="002811A1" w:rsidRPr="004C637E" w:rsidRDefault="008902E8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15.45</w:t>
            </w:r>
            <w:r w:rsidR="002811A1" w:rsidRPr="004C637E">
              <w:rPr>
                <w:b/>
                <w:sz w:val="28"/>
                <w:szCs w:val="28"/>
              </w:rPr>
              <w:t>-17.</w:t>
            </w:r>
            <w:r w:rsidRPr="004C637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21" w:type="dxa"/>
          </w:tcPr>
          <w:p w14:paraId="1A26A8D4" w14:textId="77777777" w:rsidR="002811A1" w:rsidRPr="004C637E" w:rsidRDefault="002811A1" w:rsidP="006C6905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I</w:t>
            </w:r>
            <w:r w:rsidR="008D4609" w:rsidRPr="004C637E">
              <w:rPr>
                <w:b/>
                <w:sz w:val="28"/>
                <w:szCs w:val="28"/>
              </w:rPr>
              <w:t>I</w:t>
            </w:r>
            <w:r w:rsidRPr="004C637E">
              <w:rPr>
                <w:b/>
                <w:sz w:val="28"/>
                <w:szCs w:val="28"/>
              </w:rPr>
              <w:t>I sesja konferencyjna</w:t>
            </w:r>
          </w:p>
          <w:p w14:paraId="7EBFD48B" w14:textId="047FEB46" w:rsidR="00383920" w:rsidRPr="004C637E" w:rsidRDefault="00383920" w:rsidP="00F913D7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 xml:space="preserve">MODERATOR </w:t>
            </w:r>
            <w:r w:rsidR="00C409B1" w:rsidRPr="004C637E">
              <w:rPr>
                <w:b/>
                <w:sz w:val="28"/>
                <w:szCs w:val="28"/>
              </w:rPr>
              <w:t>–</w:t>
            </w:r>
            <w:r w:rsidRPr="004C637E">
              <w:rPr>
                <w:b/>
                <w:sz w:val="28"/>
                <w:szCs w:val="28"/>
              </w:rPr>
              <w:t xml:space="preserve"> </w:t>
            </w:r>
            <w:r w:rsidR="00F913D7" w:rsidRPr="004C637E">
              <w:rPr>
                <w:b/>
                <w:sz w:val="28"/>
                <w:szCs w:val="28"/>
              </w:rPr>
              <w:t xml:space="preserve">dr Wojciech Robaczyński </w:t>
            </w:r>
          </w:p>
        </w:tc>
      </w:tr>
      <w:tr w:rsidR="00AC43B8" w:rsidRPr="000C30E5" w14:paraId="79545266" w14:textId="77777777" w:rsidTr="00156ABF">
        <w:tc>
          <w:tcPr>
            <w:tcW w:w="9056" w:type="dxa"/>
            <w:gridSpan w:val="2"/>
          </w:tcPr>
          <w:p w14:paraId="156D3222" w14:textId="77777777" w:rsidR="004C637E" w:rsidRPr="004F0F3C" w:rsidRDefault="004C637E" w:rsidP="004C637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Patrycja Zawadzka, prof. UW</w:t>
            </w:r>
            <w:r w:rsidRPr="004F0F3C">
              <w:rPr>
                <w:rFonts w:ascii="Times New Roman" w:hAnsi="Times New Roman" w:cs="Times New Roman"/>
              </w:rPr>
              <w:t xml:space="preserve"> (Uniwersytet Wrocławski, NIK) – </w:t>
            </w:r>
            <w:r w:rsidRPr="004F0F3C">
              <w:rPr>
                <w:rFonts w:ascii="Times New Roman" w:hAnsi="Times New Roman" w:cs="Times New Roman"/>
                <w:i/>
              </w:rPr>
              <w:t>Rola Najwyższej Izby Kontroli w zakresie zapewnienia przestrzegania dyscypliny finansów publicznych</w:t>
            </w:r>
          </w:p>
          <w:p w14:paraId="449FCABB" w14:textId="76E9BF6E" w:rsidR="00AC43B8" w:rsidRPr="007E35CF" w:rsidRDefault="00DC1E86" w:rsidP="00C409B1">
            <w:pPr>
              <w:pStyle w:val="Akapitzlist"/>
              <w:numPr>
                <w:ilvl w:val="0"/>
                <w:numId w:val="4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</w:t>
            </w:r>
            <w:r w:rsidR="00DB6B19" w:rsidRPr="004C637E">
              <w:rPr>
                <w:rFonts w:ascii="Times New Roman" w:hAnsi="Times New Roman" w:cs="Times New Roman"/>
                <w:b/>
              </w:rPr>
              <w:t>r hab. Jacek Wantoch-Rekowski, prof. UMK</w:t>
            </w:r>
            <w:r w:rsidR="00DB6B19" w:rsidRPr="007E35CF">
              <w:rPr>
                <w:rFonts w:ascii="Times New Roman" w:hAnsi="Times New Roman" w:cs="Times New Roman"/>
              </w:rPr>
              <w:t xml:space="preserve"> </w:t>
            </w:r>
            <w:r w:rsidR="00A804DF" w:rsidRPr="007E35CF">
              <w:rPr>
                <w:rFonts w:ascii="Times New Roman" w:hAnsi="Times New Roman" w:cs="Times New Roman"/>
              </w:rPr>
              <w:t>(U</w:t>
            </w:r>
            <w:r w:rsidR="004C637E">
              <w:rPr>
                <w:rFonts w:ascii="Times New Roman" w:hAnsi="Times New Roman" w:cs="Times New Roman"/>
              </w:rPr>
              <w:t xml:space="preserve">niwersytet </w:t>
            </w:r>
            <w:r w:rsidR="00A804DF" w:rsidRPr="007E35CF">
              <w:rPr>
                <w:rFonts w:ascii="Times New Roman" w:hAnsi="Times New Roman" w:cs="Times New Roman"/>
              </w:rPr>
              <w:t>M</w:t>
            </w:r>
            <w:r w:rsidR="004C637E">
              <w:rPr>
                <w:rFonts w:ascii="Times New Roman" w:hAnsi="Times New Roman" w:cs="Times New Roman"/>
              </w:rPr>
              <w:t xml:space="preserve">ikołaja </w:t>
            </w:r>
            <w:r w:rsidR="00A804DF" w:rsidRPr="007E35CF">
              <w:rPr>
                <w:rFonts w:ascii="Times New Roman" w:hAnsi="Times New Roman" w:cs="Times New Roman"/>
              </w:rPr>
              <w:t>K</w:t>
            </w:r>
            <w:r w:rsidR="004C637E">
              <w:rPr>
                <w:rFonts w:ascii="Times New Roman" w:hAnsi="Times New Roman" w:cs="Times New Roman"/>
              </w:rPr>
              <w:t>opernika w Toruniu</w:t>
            </w:r>
            <w:r w:rsidR="00A804DF" w:rsidRPr="007E35CF">
              <w:rPr>
                <w:rFonts w:ascii="Times New Roman" w:hAnsi="Times New Roman" w:cs="Times New Roman"/>
              </w:rPr>
              <w:t>)</w:t>
            </w:r>
            <w:r w:rsidR="008F37CA" w:rsidRPr="007E35CF">
              <w:rPr>
                <w:rFonts w:ascii="Times New Roman" w:hAnsi="Times New Roman" w:cs="Times New Roman"/>
              </w:rPr>
              <w:t xml:space="preserve"> </w:t>
            </w:r>
            <w:r w:rsidR="00DB6B19" w:rsidRPr="007E35CF">
              <w:rPr>
                <w:rFonts w:ascii="Times New Roman" w:hAnsi="Times New Roman" w:cs="Times New Roman"/>
              </w:rPr>
              <w:t xml:space="preserve">– </w:t>
            </w:r>
            <w:r w:rsidR="00DB6B19" w:rsidRPr="007E35CF">
              <w:rPr>
                <w:rFonts w:ascii="Times New Roman" w:hAnsi="Times New Roman" w:cs="Times New Roman"/>
                <w:i/>
              </w:rPr>
              <w:t>O konieczności nowelizacji art. 14 ustawy o odpowiedzialności za naruszenie dyscypliny finansów publicznych</w:t>
            </w:r>
          </w:p>
          <w:p w14:paraId="06DD197E" w14:textId="77777777" w:rsidR="00C409B1" w:rsidRPr="004F0F3C" w:rsidRDefault="00C409B1" w:rsidP="00C409B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Artur Kożuch, prof. UPH</w:t>
            </w:r>
            <w:r w:rsidRPr="004F0F3C">
              <w:rPr>
                <w:rFonts w:ascii="Times New Roman" w:hAnsi="Times New Roman" w:cs="Times New Roman"/>
              </w:rPr>
              <w:t xml:space="preserve"> (Uniwersytet Przyrodniczo-Humanistyczny w Siedlcach, Pekao S.A.) – </w:t>
            </w:r>
            <w:r w:rsidRPr="004F0F3C">
              <w:rPr>
                <w:rFonts w:ascii="Times New Roman" w:hAnsi="Times New Roman" w:cs="Times New Roman"/>
                <w:i/>
              </w:rPr>
              <w:t>Audyt wewnętrzny z perspektywy zarządzania publicznego</w:t>
            </w:r>
          </w:p>
          <w:p w14:paraId="2B1AE55C" w14:textId="2225ECE1" w:rsidR="00C10DBB" w:rsidRPr="004C637E" w:rsidRDefault="00C409B1" w:rsidP="00C409B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Artur Walasik, prof. UE w Katowicach</w:t>
            </w:r>
            <w:r w:rsidRPr="004F0F3C">
              <w:rPr>
                <w:rFonts w:ascii="Times New Roman" w:hAnsi="Times New Roman" w:cs="Times New Roman"/>
              </w:rPr>
              <w:t xml:space="preserve"> (U</w:t>
            </w:r>
            <w:r w:rsidR="004C637E">
              <w:rPr>
                <w:rFonts w:ascii="Times New Roman" w:hAnsi="Times New Roman" w:cs="Times New Roman"/>
              </w:rPr>
              <w:t xml:space="preserve">niwersytet </w:t>
            </w:r>
            <w:r w:rsidRPr="004F0F3C">
              <w:rPr>
                <w:rFonts w:ascii="Times New Roman" w:hAnsi="Times New Roman" w:cs="Times New Roman"/>
              </w:rPr>
              <w:t>E</w:t>
            </w:r>
            <w:r w:rsidR="004C637E">
              <w:rPr>
                <w:rFonts w:ascii="Times New Roman" w:hAnsi="Times New Roman" w:cs="Times New Roman"/>
              </w:rPr>
              <w:t>konomiczny</w:t>
            </w:r>
            <w:r w:rsidRPr="004F0F3C">
              <w:rPr>
                <w:rFonts w:ascii="Times New Roman" w:hAnsi="Times New Roman" w:cs="Times New Roman"/>
              </w:rPr>
              <w:t xml:space="preserve"> w Katowicach, RKO przy RIO w Katowicach) - </w:t>
            </w:r>
            <w:r w:rsidRPr="004F0F3C">
              <w:rPr>
                <w:rFonts w:ascii="Times New Roman" w:hAnsi="Times New Roman" w:cs="Times New Roman"/>
                <w:i/>
              </w:rPr>
              <w:t>Odpowiedzialność głównego księgowego jednostki sektora finansów publicznych w zakresie naruszenia dyscypliny finansów publicznych określonego w art. 18b ustawy o odpowiedzialności za naruszenie dyscypliny finansów publicznych</w:t>
            </w:r>
          </w:p>
          <w:p w14:paraId="20C233A3" w14:textId="35C72415" w:rsidR="004C637E" w:rsidRPr="004F0F3C" w:rsidRDefault="00F913D7" w:rsidP="004C637E">
            <w:pPr>
              <w:pStyle w:val="Akapitzlist"/>
              <w:numPr>
                <w:ilvl w:val="0"/>
                <w:numId w:val="4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Anna Rotter</w:t>
            </w:r>
            <w:r>
              <w:rPr>
                <w:rFonts w:ascii="Times New Roman" w:hAnsi="Times New Roman" w:cs="Times New Roman"/>
              </w:rPr>
              <w:t xml:space="preserve"> (Ministerstwo Finansów) – </w:t>
            </w:r>
            <w:r>
              <w:rPr>
                <w:rFonts w:ascii="Times New Roman" w:hAnsi="Times New Roman" w:cs="Times New Roman"/>
                <w:i/>
              </w:rPr>
              <w:t>Aspekt zawinienia czyny naruszającego dyscyplinę finansów publicznych na tle orzecznictwa GKO</w:t>
            </w:r>
          </w:p>
          <w:p w14:paraId="19E5D251" w14:textId="2EBC9241" w:rsidR="004C637E" w:rsidRPr="004C637E" w:rsidRDefault="004C637E" w:rsidP="004C637E">
            <w:pPr>
              <w:pStyle w:val="Akapitzlist"/>
              <w:numPr>
                <w:ilvl w:val="0"/>
                <w:numId w:val="4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Anna Kościńska – Paszkowska</w:t>
            </w:r>
            <w:r w:rsidRPr="004F0F3C">
              <w:rPr>
                <w:rFonts w:ascii="Times New Roman" w:hAnsi="Times New Roman" w:cs="Times New Roman"/>
              </w:rPr>
              <w:t xml:space="preserve"> (KPRM) –</w:t>
            </w:r>
            <w:r w:rsidRPr="004F0F3C">
              <w:rPr>
                <w:rFonts w:ascii="Times New Roman" w:hAnsi="Times New Roman" w:cs="Times New Roman"/>
                <w:i/>
              </w:rPr>
              <w:t xml:space="preserve"> Dostęp do informacji publicznej w zakresie odpowiedzialności z tytułu naruszenia dyscypliny finansów publicznych</w:t>
            </w:r>
          </w:p>
          <w:p w14:paraId="42B01CF9" w14:textId="37048D16" w:rsidR="008902E8" w:rsidRPr="008F37CA" w:rsidRDefault="008902E8" w:rsidP="008902E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</w:rPr>
            </w:pPr>
            <w:r w:rsidRPr="004F0F3C">
              <w:rPr>
                <w:rFonts w:ascii="Times New Roman" w:hAnsi="Times New Roman" w:cs="Times New Roman"/>
              </w:rPr>
              <w:t>D Y S K U S J A</w:t>
            </w:r>
          </w:p>
        </w:tc>
      </w:tr>
      <w:tr w:rsidR="008F37CA" w:rsidRPr="000C30E5" w14:paraId="3C995675" w14:textId="77777777" w:rsidTr="00335B8A">
        <w:tc>
          <w:tcPr>
            <w:tcW w:w="1835" w:type="dxa"/>
          </w:tcPr>
          <w:p w14:paraId="0D967F6A" w14:textId="10167DA3" w:rsidR="008F37CA" w:rsidRPr="004C637E" w:rsidRDefault="008F37CA" w:rsidP="008F37CA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17.</w:t>
            </w:r>
            <w:r w:rsidR="008902E8" w:rsidRPr="004C637E">
              <w:rPr>
                <w:b/>
                <w:sz w:val="28"/>
                <w:szCs w:val="28"/>
              </w:rPr>
              <w:t>45</w:t>
            </w:r>
            <w:r w:rsidRPr="004C637E">
              <w:rPr>
                <w:b/>
                <w:sz w:val="28"/>
                <w:szCs w:val="28"/>
              </w:rPr>
              <w:t>-19.</w:t>
            </w:r>
            <w:r w:rsidR="008902E8" w:rsidRPr="004C637E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221" w:type="dxa"/>
          </w:tcPr>
          <w:p w14:paraId="61A2C62B" w14:textId="281D7D70" w:rsidR="008F37CA" w:rsidRPr="004C637E" w:rsidRDefault="00C04ADC" w:rsidP="00C409B1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sz w:val="28"/>
                <w:szCs w:val="28"/>
              </w:rPr>
              <w:t xml:space="preserve">Zamknięte </w:t>
            </w:r>
            <w:r w:rsidR="00C409B1" w:rsidRPr="004C637E">
              <w:rPr>
                <w:sz w:val="28"/>
                <w:szCs w:val="28"/>
              </w:rPr>
              <w:t xml:space="preserve">obowiązkowe </w:t>
            </w:r>
            <w:r w:rsidRPr="004C637E">
              <w:rPr>
                <w:sz w:val="28"/>
                <w:szCs w:val="28"/>
              </w:rPr>
              <w:t>spotkanie</w:t>
            </w:r>
            <w:r w:rsidR="008F37CA" w:rsidRPr="004C637E">
              <w:rPr>
                <w:sz w:val="28"/>
                <w:szCs w:val="28"/>
              </w:rPr>
              <w:t xml:space="preserve"> szkoleniowe</w:t>
            </w:r>
            <w:r w:rsidRPr="004C637E">
              <w:rPr>
                <w:sz w:val="28"/>
                <w:szCs w:val="28"/>
              </w:rPr>
              <w:t xml:space="preserve"> dla rzeczników dyscypliny finansów publicznych</w:t>
            </w:r>
            <w:r w:rsidR="004F0F3C" w:rsidRPr="004C637E">
              <w:rPr>
                <w:sz w:val="28"/>
                <w:szCs w:val="28"/>
              </w:rPr>
              <w:t xml:space="preserve"> </w:t>
            </w:r>
            <w:r w:rsidR="00C409B1" w:rsidRPr="004C637E">
              <w:rPr>
                <w:sz w:val="28"/>
                <w:szCs w:val="28"/>
              </w:rPr>
              <w:t>(dr Arkadiusz Babczuk, mgr Damian Grzelka, mgr Katarzyna Borowska, mgr Zbigniew Zieliński)</w:t>
            </w:r>
          </w:p>
        </w:tc>
      </w:tr>
      <w:tr w:rsidR="002811A1" w:rsidRPr="000C30E5" w14:paraId="4A12E86E" w14:textId="77777777" w:rsidTr="006C6905">
        <w:tc>
          <w:tcPr>
            <w:tcW w:w="1835" w:type="dxa"/>
          </w:tcPr>
          <w:p w14:paraId="763D7BC6" w14:textId="78246AAE" w:rsidR="002811A1" w:rsidRPr="004C637E" w:rsidRDefault="008902E8" w:rsidP="00C409B1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20.00</w:t>
            </w:r>
          </w:p>
        </w:tc>
        <w:tc>
          <w:tcPr>
            <w:tcW w:w="7221" w:type="dxa"/>
          </w:tcPr>
          <w:p w14:paraId="2FC23FB6" w14:textId="085D52F2" w:rsidR="002811A1" w:rsidRPr="004C637E" w:rsidRDefault="002811A1" w:rsidP="00C409B1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Uroczysta kolacja</w:t>
            </w:r>
          </w:p>
        </w:tc>
      </w:tr>
    </w:tbl>
    <w:p w14:paraId="5F8640FA" w14:textId="77777777" w:rsidR="006C6905" w:rsidRPr="000C30E5" w:rsidRDefault="006C6905" w:rsidP="00C409B1">
      <w:pPr>
        <w:tabs>
          <w:tab w:val="left" w:pos="1960"/>
        </w:tabs>
      </w:pPr>
    </w:p>
    <w:p w14:paraId="15FDDEF1" w14:textId="77777777" w:rsidR="006C6905" w:rsidRDefault="006C6905" w:rsidP="00C409B1">
      <w:pPr>
        <w:tabs>
          <w:tab w:val="left" w:pos="1960"/>
        </w:tabs>
      </w:pPr>
    </w:p>
    <w:p w14:paraId="25C54EEB" w14:textId="77777777" w:rsidR="009507BE" w:rsidRDefault="009507BE" w:rsidP="00C409B1">
      <w:pPr>
        <w:tabs>
          <w:tab w:val="left" w:pos="1960"/>
        </w:tabs>
      </w:pPr>
    </w:p>
    <w:p w14:paraId="1D714665" w14:textId="77777777" w:rsidR="009507BE" w:rsidRDefault="009507BE" w:rsidP="00C409B1">
      <w:pPr>
        <w:tabs>
          <w:tab w:val="left" w:pos="1960"/>
        </w:tabs>
      </w:pPr>
    </w:p>
    <w:p w14:paraId="1DA64CF0" w14:textId="77777777" w:rsidR="009507BE" w:rsidRPr="000C30E5" w:rsidRDefault="009507BE" w:rsidP="00C409B1">
      <w:pPr>
        <w:tabs>
          <w:tab w:val="left" w:pos="1960"/>
        </w:tabs>
      </w:pPr>
    </w:p>
    <w:p w14:paraId="475E8F87" w14:textId="77777777" w:rsidR="006C6905" w:rsidRPr="000C30E5" w:rsidRDefault="006C6905" w:rsidP="00C409B1">
      <w:pPr>
        <w:tabs>
          <w:tab w:val="left" w:pos="196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2"/>
        <w:gridCol w:w="253"/>
        <w:gridCol w:w="7221"/>
      </w:tblGrid>
      <w:tr w:rsidR="00C04ADC" w:rsidRPr="000C30E5" w14:paraId="0D1C72B8" w14:textId="77777777" w:rsidTr="00E57EFD">
        <w:tc>
          <w:tcPr>
            <w:tcW w:w="9056" w:type="dxa"/>
            <w:gridSpan w:val="3"/>
          </w:tcPr>
          <w:p w14:paraId="5D39CA8D" w14:textId="0236E585" w:rsidR="00C04ADC" w:rsidRPr="004F0F3C" w:rsidRDefault="00C04ADC" w:rsidP="004F0F3C">
            <w:pPr>
              <w:tabs>
                <w:tab w:val="left" w:pos="1960"/>
              </w:tabs>
              <w:jc w:val="center"/>
              <w:rPr>
                <w:b/>
                <w:sz w:val="32"/>
                <w:szCs w:val="32"/>
              </w:rPr>
            </w:pPr>
            <w:r w:rsidRPr="004F0F3C">
              <w:rPr>
                <w:b/>
                <w:sz w:val="32"/>
                <w:szCs w:val="32"/>
              </w:rPr>
              <w:t>17 maja 2019 r.</w:t>
            </w:r>
          </w:p>
        </w:tc>
      </w:tr>
      <w:tr w:rsidR="008F37CA" w:rsidRPr="000C30E5" w14:paraId="2F358867" w14:textId="77777777" w:rsidTr="00335B8A">
        <w:tc>
          <w:tcPr>
            <w:tcW w:w="1835" w:type="dxa"/>
            <w:gridSpan w:val="2"/>
          </w:tcPr>
          <w:p w14:paraId="376CB292" w14:textId="792BC425" w:rsidR="008F37CA" w:rsidRPr="004C637E" w:rsidRDefault="008902E8" w:rsidP="00C409B1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8.30</w:t>
            </w:r>
            <w:r w:rsidR="008F37CA" w:rsidRPr="004C637E">
              <w:rPr>
                <w:b/>
                <w:sz w:val="28"/>
                <w:szCs w:val="28"/>
              </w:rPr>
              <w:t>-10.</w:t>
            </w:r>
            <w:r w:rsidRPr="004C637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221" w:type="dxa"/>
          </w:tcPr>
          <w:p w14:paraId="600B5E82" w14:textId="5CA16A1D" w:rsidR="008F37CA" w:rsidRPr="004C637E" w:rsidRDefault="00C409B1" w:rsidP="00C409B1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sz w:val="28"/>
                <w:szCs w:val="28"/>
              </w:rPr>
              <w:t>Zamknięte obowiązkowe spotkanie szkoleniowe dla rzeczników dyscypliny finansów publicznych</w:t>
            </w:r>
            <w:r w:rsidR="004F0F3C" w:rsidRPr="004C637E">
              <w:rPr>
                <w:sz w:val="28"/>
                <w:szCs w:val="28"/>
              </w:rPr>
              <w:t xml:space="preserve"> </w:t>
            </w:r>
            <w:r w:rsidRPr="004C637E">
              <w:rPr>
                <w:sz w:val="28"/>
                <w:szCs w:val="28"/>
              </w:rPr>
              <w:t>(dr Arkadiusz Babczuk, mgr Damian Grzelka, mgr Katarzyna Borowska, mgr Zbigniew Zieliński)</w:t>
            </w:r>
          </w:p>
        </w:tc>
      </w:tr>
      <w:tr w:rsidR="008F37CA" w:rsidRPr="000C30E5" w14:paraId="0DF77DD0" w14:textId="77777777" w:rsidTr="00335B8A">
        <w:trPr>
          <w:trHeight w:val="361"/>
        </w:trPr>
        <w:tc>
          <w:tcPr>
            <w:tcW w:w="1835" w:type="dxa"/>
            <w:gridSpan w:val="2"/>
          </w:tcPr>
          <w:p w14:paraId="4F9EEA23" w14:textId="2BDEB312" w:rsidR="008F37CA" w:rsidRPr="004C637E" w:rsidRDefault="008F37CA" w:rsidP="008F37CA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</w:t>
            </w:r>
            <w:r w:rsidR="008902E8" w:rsidRPr="004C637E">
              <w:rPr>
                <w:b/>
                <w:sz w:val="28"/>
                <w:szCs w:val="28"/>
              </w:rPr>
              <w:t>0.15</w:t>
            </w:r>
            <w:r w:rsidRPr="004C637E">
              <w:rPr>
                <w:b/>
                <w:sz w:val="28"/>
                <w:szCs w:val="28"/>
              </w:rPr>
              <w:t>-12.30</w:t>
            </w:r>
          </w:p>
        </w:tc>
        <w:tc>
          <w:tcPr>
            <w:tcW w:w="7221" w:type="dxa"/>
          </w:tcPr>
          <w:p w14:paraId="7F454A42" w14:textId="77777777" w:rsidR="008F37CA" w:rsidRPr="004C637E" w:rsidRDefault="008F37CA" w:rsidP="00335B8A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I sesja konferencyjna</w:t>
            </w:r>
          </w:p>
          <w:p w14:paraId="1E892259" w14:textId="198883B9" w:rsidR="00383920" w:rsidRPr="004C637E" w:rsidRDefault="00383920" w:rsidP="00335B8A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 xml:space="preserve">MODERATOR - </w:t>
            </w:r>
            <w:r w:rsidR="00C409B1" w:rsidRPr="004C637E">
              <w:rPr>
                <w:b/>
                <w:sz w:val="28"/>
                <w:szCs w:val="28"/>
              </w:rPr>
              <w:t>dr hab. Mariusz Golecki</w:t>
            </w:r>
            <w:r w:rsidR="004F0F3C" w:rsidRPr="004C637E">
              <w:rPr>
                <w:b/>
                <w:sz w:val="28"/>
                <w:szCs w:val="28"/>
              </w:rPr>
              <w:t>, prof. UŁ</w:t>
            </w:r>
          </w:p>
        </w:tc>
      </w:tr>
      <w:tr w:rsidR="008F37CA" w:rsidRPr="000C30E5" w14:paraId="1FEFCBC3" w14:textId="77777777" w:rsidTr="00E05A2F">
        <w:trPr>
          <w:trHeight w:val="361"/>
        </w:trPr>
        <w:tc>
          <w:tcPr>
            <w:tcW w:w="9056" w:type="dxa"/>
            <w:gridSpan w:val="3"/>
          </w:tcPr>
          <w:p w14:paraId="0BB0AA6E" w14:textId="019A6431" w:rsidR="004C637E" w:rsidRPr="004C637E" w:rsidRDefault="004C637E" w:rsidP="004C637E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C637E">
              <w:rPr>
                <w:rFonts w:ascii="Times New Roman" w:hAnsi="Times New Roman" w:cs="Times New Roman"/>
                <w:b/>
              </w:rPr>
              <w:t>prof. dr hab. Wiesława Miemiec</w:t>
            </w:r>
            <w:r w:rsidRPr="004C637E">
              <w:rPr>
                <w:rFonts w:ascii="Times New Roman" w:hAnsi="Times New Roman" w:cs="Times New Roman"/>
              </w:rPr>
              <w:t xml:space="preserve"> (Uniwersytet Wrocławski) - </w:t>
            </w:r>
            <w:r w:rsidRPr="004C637E">
              <w:rPr>
                <w:rFonts w:ascii="Times New Roman" w:hAnsi="Times New Roman" w:cs="Times New Roman"/>
                <w:i/>
              </w:rPr>
              <w:t>Odpowiedzialność za naruszenie dyscypliny finansów publicznych w zakresie wydatkowania subwencji przez publiczne uczelnie akademickie</w:t>
            </w:r>
          </w:p>
          <w:p w14:paraId="5DB9455F" w14:textId="3D8199B5" w:rsidR="00C7536F" w:rsidRPr="004C637E" w:rsidRDefault="00C409B1" w:rsidP="00C7536F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Sławomir Franek, prof. US</w:t>
            </w:r>
            <w:r w:rsidRPr="004C637E">
              <w:rPr>
                <w:rFonts w:ascii="Times New Roman" w:hAnsi="Times New Roman" w:cs="Times New Roman"/>
              </w:rPr>
              <w:t xml:space="preserve"> (Uniwersytet Szczeciński, GKO) </w:t>
            </w:r>
            <w:r w:rsidR="00C7536F" w:rsidRPr="004C637E">
              <w:rPr>
                <w:rFonts w:ascii="Times New Roman" w:hAnsi="Times New Roman" w:cs="Times New Roman"/>
              </w:rPr>
              <w:t xml:space="preserve">– </w:t>
            </w:r>
            <w:r w:rsidR="00C7536F" w:rsidRPr="004C637E">
              <w:rPr>
                <w:rFonts w:ascii="Times New Roman" w:hAnsi="Times New Roman" w:cs="Times New Roman"/>
                <w:i/>
              </w:rPr>
              <w:t>Dokonywanie zmian w planie finansowym jednostki sektora finansów publicznych z naruszeniem kompetencji do ich dokonywania jako przedmiot odpowiedzialności z tytułu naruszenia dyscypliny finansów publicznych</w:t>
            </w:r>
          </w:p>
          <w:p w14:paraId="7C0B85A7" w14:textId="4EC0ECCE" w:rsidR="004C637E" w:rsidRPr="004C637E" w:rsidRDefault="004C637E" w:rsidP="004C637E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jc w:val="both"/>
              <w:rPr>
                <w:i/>
              </w:rPr>
            </w:pPr>
            <w:r w:rsidRPr="004C637E">
              <w:rPr>
                <w:rFonts w:ascii="Times New Roman" w:hAnsi="Times New Roman" w:cs="Times New Roman"/>
                <w:b/>
              </w:rPr>
              <w:t>dr hab. Anna Ostrowska</w:t>
            </w:r>
            <w:r w:rsidRPr="004C637E">
              <w:rPr>
                <w:rFonts w:ascii="Times New Roman" w:hAnsi="Times New Roman" w:cs="Times New Roman"/>
              </w:rPr>
              <w:t xml:space="preserve"> (Wyższa Szkoła Informatyki i Przedsiębiorczości w Łomży)</w:t>
            </w:r>
            <w:r w:rsidRPr="004C637E">
              <w:rPr>
                <w:rFonts w:ascii="Times New Roman" w:hAnsi="Times New Roman" w:cs="Times New Roman"/>
                <w:i/>
              </w:rPr>
              <w:t xml:space="preserve"> - </w:t>
            </w:r>
            <w:r w:rsidRPr="004C637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Naruszenia dyscypliny finansów publicznych związane z dokonywaniem wydatków i zaciąganiem zobowiązań – próba systematyzacji i oceny</w:t>
            </w:r>
          </w:p>
          <w:p w14:paraId="6D87CD8D" w14:textId="2F26BF3C" w:rsidR="001509C3" w:rsidRPr="001509C3" w:rsidRDefault="004F0F3C" w:rsidP="008C7C3C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1509C3">
              <w:rPr>
                <w:rFonts w:ascii="Times New Roman" w:hAnsi="Times New Roman" w:cs="Times New Roman"/>
                <w:b/>
              </w:rPr>
              <w:t>dr Klaudia Stelmaszczyk</w:t>
            </w:r>
            <w:r w:rsidRPr="004C637E">
              <w:rPr>
                <w:rFonts w:ascii="Times New Roman" w:hAnsi="Times New Roman" w:cs="Times New Roman"/>
              </w:rPr>
              <w:t xml:space="preserve"> (RIO w Opolu, P</w:t>
            </w:r>
            <w:r w:rsidR="004C637E" w:rsidRPr="004C637E">
              <w:rPr>
                <w:rFonts w:ascii="Times New Roman" w:hAnsi="Times New Roman" w:cs="Times New Roman"/>
              </w:rPr>
              <w:t xml:space="preserve">aństwowa </w:t>
            </w:r>
            <w:r w:rsidRPr="004C637E">
              <w:rPr>
                <w:rFonts w:ascii="Times New Roman" w:hAnsi="Times New Roman" w:cs="Times New Roman"/>
              </w:rPr>
              <w:t>W</w:t>
            </w:r>
            <w:r w:rsidR="004C637E" w:rsidRPr="004C637E">
              <w:rPr>
                <w:rFonts w:ascii="Times New Roman" w:hAnsi="Times New Roman" w:cs="Times New Roman"/>
              </w:rPr>
              <w:t xml:space="preserve">yższa </w:t>
            </w:r>
            <w:r w:rsidRPr="004C637E">
              <w:rPr>
                <w:rFonts w:ascii="Times New Roman" w:hAnsi="Times New Roman" w:cs="Times New Roman"/>
              </w:rPr>
              <w:t>S</w:t>
            </w:r>
            <w:r w:rsidR="004C637E" w:rsidRPr="004C637E">
              <w:rPr>
                <w:rFonts w:ascii="Times New Roman" w:hAnsi="Times New Roman" w:cs="Times New Roman"/>
              </w:rPr>
              <w:t xml:space="preserve">zkoła </w:t>
            </w:r>
            <w:r w:rsidRPr="004C637E">
              <w:rPr>
                <w:rFonts w:ascii="Times New Roman" w:hAnsi="Times New Roman" w:cs="Times New Roman"/>
              </w:rPr>
              <w:t>Z</w:t>
            </w:r>
            <w:r w:rsidR="004C637E" w:rsidRPr="004C637E">
              <w:rPr>
                <w:rFonts w:ascii="Times New Roman" w:hAnsi="Times New Roman" w:cs="Times New Roman"/>
              </w:rPr>
              <w:t>awodowa</w:t>
            </w:r>
            <w:r w:rsidRPr="004C637E">
              <w:rPr>
                <w:rFonts w:ascii="Times New Roman" w:hAnsi="Times New Roman" w:cs="Times New Roman"/>
              </w:rPr>
              <w:t xml:space="preserve"> w Wałbrzychu, GKO) –</w:t>
            </w:r>
            <w:r w:rsidR="001509C3" w:rsidRPr="001509C3">
              <w:rPr>
                <w:rFonts w:ascii="Times New Roman" w:hAnsi="Times New Roman" w:cs="Times New Roman"/>
                <w:i/>
              </w:rPr>
              <w:t xml:space="preserve"> Odpowiedzialność za </w:t>
            </w:r>
            <w:r w:rsidRPr="001509C3">
              <w:rPr>
                <w:rFonts w:ascii="Times New Roman" w:hAnsi="Times New Roman" w:cs="Times New Roman"/>
                <w:i/>
              </w:rPr>
              <w:t xml:space="preserve">naruszenie dyscypliny finansów publicznych w </w:t>
            </w:r>
            <w:r w:rsidR="001509C3" w:rsidRPr="001509C3">
              <w:rPr>
                <w:rFonts w:ascii="Times New Roman" w:hAnsi="Times New Roman" w:cs="Times New Roman"/>
                <w:i/>
              </w:rPr>
              <w:t>konstrukcji prawnej wydatku</w:t>
            </w:r>
          </w:p>
          <w:p w14:paraId="3D72515F" w14:textId="1F0369F6" w:rsidR="00FD6813" w:rsidRPr="004C637E" w:rsidRDefault="00FD6813" w:rsidP="00C7536F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C637E">
              <w:rPr>
                <w:rFonts w:ascii="Times New Roman" w:hAnsi="Times New Roman" w:cs="Times New Roman"/>
                <w:b/>
              </w:rPr>
              <w:t>dr Krzysztof Czarnecki</w:t>
            </w:r>
            <w:r w:rsidRPr="004C637E">
              <w:rPr>
                <w:rFonts w:ascii="Times New Roman" w:hAnsi="Times New Roman" w:cs="Times New Roman"/>
              </w:rPr>
              <w:t xml:space="preserve"> (P</w:t>
            </w:r>
            <w:r w:rsidR="004C637E" w:rsidRPr="004C637E">
              <w:rPr>
                <w:rFonts w:ascii="Times New Roman" w:hAnsi="Times New Roman" w:cs="Times New Roman"/>
              </w:rPr>
              <w:t xml:space="preserve">aństwowa Wyższa Szkoła </w:t>
            </w:r>
            <w:r w:rsidRPr="004C637E">
              <w:rPr>
                <w:rFonts w:ascii="Times New Roman" w:hAnsi="Times New Roman" w:cs="Times New Roman"/>
              </w:rPr>
              <w:t>Z</w:t>
            </w:r>
            <w:r w:rsidR="004C637E" w:rsidRPr="004C637E">
              <w:rPr>
                <w:rFonts w:ascii="Times New Roman" w:hAnsi="Times New Roman" w:cs="Times New Roman"/>
              </w:rPr>
              <w:t>awodowa we Włocławku</w:t>
            </w:r>
            <w:r w:rsidRPr="004C637E">
              <w:rPr>
                <w:rFonts w:ascii="Times New Roman" w:hAnsi="Times New Roman" w:cs="Times New Roman"/>
              </w:rPr>
              <w:t xml:space="preserve">) – </w:t>
            </w:r>
            <w:r w:rsidRPr="004C637E">
              <w:rPr>
                <w:rFonts w:ascii="Times New Roman" w:hAnsi="Times New Roman" w:cs="Times New Roman"/>
                <w:i/>
              </w:rPr>
              <w:t>Odpowiedzialność za naruszenie dyscypliny finansów publicznych za nierozliczenie w terminie otrzymanej dotacji</w:t>
            </w:r>
          </w:p>
          <w:p w14:paraId="6A8A02FB" w14:textId="09C16DE4" w:rsidR="00C7536F" w:rsidRPr="004C637E" w:rsidRDefault="00C7536F" w:rsidP="00FD6813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C637E">
              <w:rPr>
                <w:rFonts w:ascii="Times New Roman" w:hAnsi="Times New Roman" w:cs="Times New Roman"/>
                <w:b/>
              </w:rPr>
              <w:t>dr Arkadiusz Babczuk</w:t>
            </w:r>
            <w:r w:rsidRPr="004C637E">
              <w:rPr>
                <w:rFonts w:ascii="Times New Roman" w:hAnsi="Times New Roman" w:cs="Times New Roman"/>
              </w:rPr>
              <w:t xml:space="preserve"> (Akademia Wojsk Lądowych we Wrocławiu, RIO we Wrocławiu, Ministerstwo Finansów, Instytut Ekspertyz Ekonomicznych i Finansowych w Łodzi) – </w:t>
            </w:r>
            <w:r w:rsidR="004F0F3C" w:rsidRPr="004C637E">
              <w:rPr>
                <w:rFonts w:ascii="Times New Roman" w:hAnsi="Times New Roman" w:cs="Times New Roman"/>
                <w:i/>
              </w:rPr>
              <w:t xml:space="preserve">Sprawozdawczość budżetowa </w:t>
            </w:r>
            <w:r w:rsidRPr="004C637E">
              <w:rPr>
                <w:rFonts w:ascii="Times New Roman" w:hAnsi="Times New Roman" w:cs="Times New Roman"/>
                <w:i/>
              </w:rPr>
              <w:t>w kontekście odpowiedzialności z tytułu naruszenia dyscypliny finansów publicznych</w:t>
            </w:r>
          </w:p>
          <w:p w14:paraId="03697B9C" w14:textId="77777777" w:rsidR="00F674EB" w:rsidRDefault="00C10DBB" w:rsidP="004F0F3C">
            <w:pPr>
              <w:pStyle w:val="Akapitzlist"/>
              <w:numPr>
                <w:ilvl w:val="0"/>
                <w:numId w:val="7"/>
              </w:numPr>
              <w:tabs>
                <w:tab w:val="left" w:pos="1960"/>
              </w:tabs>
              <w:jc w:val="both"/>
              <w:rPr>
                <w:i/>
              </w:rPr>
            </w:pPr>
            <w:r w:rsidRPr="004C637E">
              <w:rPr>
                <w:rFonts w:ascii="Times New Roman" w:hAnsi="Times New Roman" w:cs="Times New Roman"/>
                <w:b/>
              </w:rPr>
              <w:t>mgr Damian Grzelka</w:t>
            </w:r>
            <w:r w:rsidRPr="004C637E">
              <w:rPr>
                <w:rFonts w:ascii="Times New Roman" w:hAnsi="Times New Roman" w:cs="Times New Roman"/>
              </w:rPr>
              <w:t xml:space="preserve"> (RIO w Kielcach, Ministerstwo Finansów) – </w:t>
            </w:r>
            <w:r w:rsidRPr="004C637E">
              <w:rPr>
                <w:rFonts w:ascii="Times New Roman" w:hAnsi="Times New Roman" w:cs="Times New Roman"/>
                <w:i/>
              </w:rPr>
              <w:t>Inwentaryzacja w kontekście odpowiedzialności</w:t>
            </w:r>
            <w:r w:rsidRPr="00FD6813">
              <w:rPr>
                <w:rFonts w:ascii="Times New Roman" w:hAnsi="Times New Roman" w:cs="Times New Roman"/>
                <w:i/>
              </w:rPr>
              <w:t xml:space="preserve"> z tytułu naruszenia dyscypliny finansów publicznych</w:t>
            </w:r>
          </w:p>
          <w:p w14:paraId="5A62EB75" w14:textId="25B20FE0" w:rsidR="008902E8" w:rsidRPr="004F0F3C" w:rsidRDefault="00F674EB" w:rsidP="004F0F3C">
            <w:pPr>
              <w:pStyle w:val="Akapitzlist"/>
              <w:tabs>
                <w:tab w:val="left" w:pos="19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Y S K U S J A</w:t>
            </w:r>
          </w:p>
        </w:tc>
      </w:tr>
      <w:tr w:rsidR="00C7536F" w:rsidRPr="000C30E5" w14:paraId="3C4A88D4" w14:textId="77777777" w:rsidTr="00335B8A">
        <w:tc>
          <w:tcPr>
            <w:tcW w:w="1835" w:type="dxa"/>
            <w:gridSpan w:val="2"/>
          </w:tcPr>
          <w:p w14:paraId="40502480" w14:textId="51CE9002" w:rsidR="00C7536F" w:rsidRPr="004C637E" w:rsidRDefault="00C7536F" w:rsidP="00C7536F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12.30-12.45</w:t>
            </w:r>
          </w:p>
        </w:tc>
        <w:tc>
          <w:tcPr>
            <w:tcW w:w="7221" w:type="dxa"/>
          </w:tcPr>
          <w:p w14:paraId="5D951B70" w14:textId="77777777" w:rsidR="00C7536F" w:rsidRPr="004C637E" w:rsidRDefault="00C7536F" w:rsidP="00335B8A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Przerwa kawowa</w:t>
            </w:r>
          </w:p>
        </w:tc>
      </w:tr>
      <w:tr w:rsidR="008F37CA" w:rsidRPr="000C30E5" w14:paraId="0D00A83E" w14:textId="77777777" w:rsidTr="00335B8A">
        <w:trPr>
          <w:trHeight w:val="361"/>
        </w:trPr>
        <w:tc>
          <w:tcPr>
            <w:tcW w:w="1835" w:type="dxa"/>
            <w:gridSpan w:val="2"/>
          </w:tcPr>
          <w:p w14:paraId="49766E44" w14:textId="441F12BF" w:rsidR="008F37CA" w:rsidRPr="004C637E" w:rsidRDefault="008F37CA" w:rsidP="00F674EB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</w:t>
            </w:r>
            <w:r w:rsidR="00F674EB" w:rsidRPr="004C637E">
              <w:rPr>
                <w:b/>
                <w:sz w:val="28"/>
                <w:szCs w:val="28"/>
              </w:rPr>
              <w:t>2</w:t>
            </w:r>
            <w:r w:rsidRPr="004C637E">
              <w:rPr>
                <w:b/>
                <w:sz w:val="28"/>
                <w:szCs w:val="28"/>
              </w:rPr>
              <w:t>.</w:t>
            </w:r>
            <w:r w:rsidR="00F674EB" w:rsidRPr="004C637E">
              <w:rPr>
                <w:b/>
                <w:sz w:val="28"/>
                <w:szCs w:val="28"/>
              </w:rPr>
              <w:t>45</w:t>
            </w:r>
            <w:r w:rsidRPr="004C637E">
              <w:rPr>
                <w:b/>
                <w:sz w:val="28"/>
                <w:szCs w:val="28"/>
              </w:rPr>
              <w:t>-1</w:t>
            </w:r>
            <w:r w:rsidR="00C7536F" w:rsidRPr="004C637E">
              <w:rPr>
                <w:b/>
                <w:sz w:val="28"/>
                <w:szCs w:val="28"/>
              </w:rPr>
              <w:t>4</w:t>
            </w:r>
            <w:r w:rsidRPr="004C637E">
              <w:rPr>
                <w:b/>
                <w:sz w:val="28"/>
                <w:szCs w:val="28"/>
              </w:rPr>
              <w:t>.</w:t>
            </w:r>
            <w:r w:rsidR="00F674EB" w:rsidRPr="004C637E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221" w:type="dxa"/>
          </w:tcPr>
          <w:p w14:paraId="25596C76" w14:textId="77777777" w:rsidR="008F37CA" w:rsidRPr="004C637E" w:rsidRDefault="008F37CA" w:rsidP="00335B8A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II sesja konferencyjna</w:t>
            </w:r>
          </w:p>
          <w:p w14:paraId="5F70FF57" w14:textId="3A718F02" w:rsidR="00383920" w:rsidRPr="004C637E" w:rsidRDefault="00383920" w:rsidP="00F913D7">
            <w:pPr>
              <w:tabs>
                <w:tab w:val="left" w:pos="1960"/>
              </w:tabs>
              <w:jc w:val="center"/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 xml:space="preserve">MODERATOR - </w:t>
            </w:r>
            <w:r w:rsidR="00F913D7" w:rsidRPr="004C637E">
              <w:rPr>
                <w:b/>
                <w:sz w:val="28"/>
                <w:szCs w:val="28"/>
              </w:rPr>
              <w:t>dr Klaudia Stelmaszczyk</w:t>
            </w:r>
          </w:p>
        </w:tc>
      </w:tr>
      <w:tr w:rsidR="008F37CA" w:rsidRPr="000C30E5" w14:paraId="7AC815EF" w14:textId="77777777" w:rsidTr="00E05A2F">
        <w:trPr>
          <w:trHeight w:val="361"/>
        </w:trPr>
        <w:tc>
          <w:tcPr>
            <w:tcW w:w="9056" w:type="dxa"/>
            <w:gridSpan w:val="3"/>
          </w:tcPr>
          <w:p w14:paraId="103C090E" w14:textId="00E0FA25" w:rsidR="004C637E" w:rsidRPr="004C637E" w:rsidRDefault="004C637E" w:rsidP="004C637E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9507BE">
              <w:rPr>
                <w:rFonts w:ascii="Times New Roman" w:hAnsi="Times New Roman" w:cs="Times New Roman"/>
                <w:b/>
              </w:rPr>
              <w:t>dr Paweł Majka</w:t>
            </w:r>
            <w:r w:rsidRPr="004C637E">
              <w:rPr>
                <w:rFonts w:ascii="Times New Roman" w:hAnsi="Times New Roman" w:cs="Times New Roman"/>
              </w:rPr>
              <w:t xml:space="preserve"> (Uniwersytet Rzeszowski) – </w:t>
            </w:r>
            <w:r w:rsidRPr="004C637E">
              <w:rPr>
                <w:rFonts w:ascii="Times New Roman" w:hAnsi="Times New Roman" w:cs="Times New Roman"/>
                <w:i/>
              </w:rPr>
              <w:t>O art. 5 ust. 1 pkt 3 ustawy o odpowiedzialności za naruszenie dyscypliny finansów publicznych</w:t>
            </w:r>
          </w:p>
          <w:p w14:paraId="2BBB6D5B" w14:textId="45F69832" w:rsidR="00FD6813" w:rsidRPr="004C637E" w:rsidRDefault="00FD6813" w:rsidP="00FD6813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507BE">
              <w:rPr>
                <w:rFonts w:ascii="Times New Roman" w:hAnsi="Times New Roman" w:cs="Times New Roman"/>
                <w:b/>
              </w:rPr>
              <w:t>dr Wojciech Bożek</w:t>
            </w:r>
            <w:r w:rsidRPr="004C637E">
              <w:rPr>
                <w:rFonts w:ascii="Times New Roman" w:hAnsi="Times New Roman" w:cs="Times New Roman"/>
              </w:rPr>
              <w:t xml:space="preserve"> </w:t>
            </w:r>
            <w:r w:rsidRPr="004C637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(Uniwersytet Szczeciński) </w:t>
            </w:r>
            <w:r w:rsidRPr="004C637E">
              <w:rPr>
                <w:rFonts w:ascii="Times New Roman" w:hAnsi="Times New Roman" w:cs="Times New Roman"/>
              </w:rPr>
              <w:t xml:space="preserve">- </w:t>
            </w:r>
            <w:r w:rsidRPr="004C637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pl-PL"/>
              </w:rPr>
              <w:t>Zwroty niedookreślone (nieostre) w tekście aktu prawnego na przykładzie ustawy o odpowiedzialności za naruszenie dyscypliny finansów publicznych – analiza wybranych zagadnień</w:t>
            </w:r>
            <w:r w:rsidRPr="004C637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  <w:p w14:paraId="096C6AB4" w14:textId="4BF28399" w:rsidR="00FD6813" w:rsidRPr="004C637E" w:rsidRDefault="00C7536F" w:rsidP="00FD6813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9507BE">
              <w:rPr>
                <w:rFonts w:ascii="Times New Roman" w:hAnsi="Times New Roman" w:cs="Times New Roman"/>
                <w:b/>
              </w:rPr>
              <w:t>mgr Radosław Kujawiński</w:t>
            </w:r>
            <w:r w:rsidRPr="004C637E">
              <w:rPr>
                <w:rFonts w:ascii="Times New Roman" w:hAnsi="Times New Roman" w:cs="Times New Roman"/>
              </w:rPr>
              <w:t xml:space="preserve"> </w:t>
            </w:r>
            <w:r w:rsidR="00FD6813" w:rsidRPr="004C637E">
              <w:rPr>
                <w:rFonts w:ascii="Times New Roman" w:hAnsi="Times New Roman" w:cs="Times New Roman"/>
              </w:rPr>
              <w:t xml:space="preserve">(NIK) </w:t>
            </w:r>
            <w:r w:rsidRPr="004C637E">
              <w:rPr>
                <w:rFonts w:ascii="Times New Roman" w:hAnsi="Times New Roman" w:cs="Times New Roman"/>
              </w:rPr>
              <w:t xml:space="preserve">– </w:t>
            </w:r>
            <w:r w:rsidRPr="004C637E">
              <w:rPr>
                <w:rFonts w:ascii="Times New Roman" w:hAnsi="Times New Roman" w:cs="Times New Roman"/>
                <w:i/>
              </w:rPr>
              <w:t>Gospodarowanie środkami z tytułu opłat i ka</w:t>
            </w:r>
            <w:r w:rsidR="004F0F3C" w:rsidRPr="004C637E">
              <w:rPr>
                <w:rFonts w:ascii="Times New Roman" w:hAnsi="Times New Roman" w:cs="Times New Roman"/>
                <w:i/>
              </w:rPr>
              <w:t xml:space="preserve">r za korzystanie ze środowiska </w:t>
            </w:r>
            <w:r w:rsidRPr="004C637E">
              <w:rPr>
                <w:rFonts w:ascii="Times New Roman" w:hAnsi="Times New Roman" w:cs="Times New Roman"/>
                <w:i/>
              </w:rPr>
              <w:t>- kontrowersje w na tle ustaleń kontroli NIK</w:t>
            </w:r>
            <w:r w:rsidR="00FD6813" w:rsidRPr="004C637E">
              <w:rPr>
                <w:rFonts w:ascii="Times New Roman" w:hAnsi="Times New Roman" w:cs="Times New Roman"/>
              </w:rPr>
              <w:t xml:space="preserve"> </w:t>
            </w:r>
          </w:p>
          <w:p w14:paraId="7190365F" w14:textId="77777777" w:rsidR="008F37CA" w:rsidRPr="004C637E" w:rsidRDefault="00FD6813" w:rsidP="00FD6813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9507BE">
              <w:rPr>
                <w:rFonts w:ascii="Times New Roman" w:hAnsi="Times New Roman" w:cs="Times New Roman"/>
                <w:b/>
              </w:rPr>
              <w:t>mgr Jarosław Kotowski</w:t>
            </w:r>
            <w:r w:rsidRPr="004C637E">
              <w:rPr>
                <w:rFonts w:ascii="Times New Roman" w:hAnsi="Times New Roman" w:cs="Times New Roman"/>
              </w:rPr>
              <w:t xml:space="preserve"> (RIO Zielona Góra) – </w:t>
            </w:r>
            <w:r w:rsidRPr="004C637E">
              <w:rPr>
                <w:rFonts w:ascii="Times New Roman" w:hAnsi="Times New Roman" w:cs="Times New Roman"/>
                <w:i/>
              </w:rPr>
              <w:t>Działalność pożytku publicznego w kontekście odpowiedzialności z tytułu naruszenia dyscypliny finansów publicznych</w:t>
            </w:r>
          </w:p>
          <w:p w14:paraId="50F7031E" w14:textId="48B9E5FD" w:rsidR="00FD6813" w:rsidRPr="004C637E" w:rsidRDefault="004F0F3C" w:rsidP="00FD6813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9507BE">
              <w:rPr>
                <w:rFonts w:ascii="Times New Roman" w:hAnsi="Times New Roman" w:cs="Times New Roman"/>
                <w:b/>
              </w:rPr>
              <w:t>mgr</w:t>
            </w:r>
            <w:r w:rsidR="00FD6813" w:rsidRPr="009507BE">
              <w:rPr>
                <w:rFonts w:ascii="Times New Roman" w:hAnsi="Times New Roman" w:cs="Times New Roman"/>
                <w:b/>
              </w:rPr>
              <w:t xml:space="preserve"> </w:t>
            </w:r>
            <w:r w:rsidR="00FD6813" w:rsidRPr="009507BE">
              <w:rPr>
                <w:rFonts w:ascii="Times New Roman" w:hAnsi="Times New Roman" w:cs="Times New Roman"/>
                <w:b/>
                <w:color w:val="212529"/>
              </w:rPr>
              <w:t>Krzysztof Robert Fijołek</w:t>
            </w:r>
            <w:r w:rsidR="00FD6813" w:rsidRPr="004C637E">
              <w:rPr>
                <w:rFonts w:ascii="Times New Roman" w:hAnsi="Times New Roman" w:cs="Times New Roman"/>
              </w:rPr>
              <w:t xml:space="preserve"> (UZP, GKO) – </w:t>
            </w:r>
            <w:r w:rsidR="00FD6813" w:rsidRPr="004C637E">
              <w:rPr>
                <w:rFonts w:ascii="Times New Roman" w:hAnsi="Times New Roman" w:cs="Times New Roman"/>
                <w:i/>
              </w:rPr>
              <w:t>Elektronizacja zamówień publicznych w aspekcie odpowiedzialności za naruszenie dyscypliny finansów publicznych</w:t>
            </w:r>
          </w:p>
          <w:p w14:paraId="05749BBB" w14:textId="63711E08" w:rsidR="00C10DBB" w:rsidRPr="004C637E" w:rsidRDefault="00C10DBB" w:rsidP="00C10DBB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507BE">
              <w:rPr>
                <w:rFonts w:ascii="Times New Roman" w:hAnsi="Times New Roman" w:cs="Times New Roman"/>
                <w:b/>
              </w:rPr>
              <w:lastRenderedPageBreak/>
              <w:t>mgr Jacek Janowiak</w:t>
            </w:r>
            <w:r w:rsidRPr="004C637E">
              <w:rPr>
                <w:rFonts w:ascii="Times New Roman" w:hAnsi="Times New Roman" w:cs="Times New Roman"/>
              </w:rPr>
              <w:t xml:space="preserve"> (Ministerstwo Sprawiedliwości) – </w:t>
            </w:r>
            <w:r w:rsidR="00FA44C0" w:rsidRPr="004C637E">
              <w:rPr>
                <w:rFonts w:ascii="Times New Roman" w:hAnsi="Times New Roman" w:cs="Times New Roman"/>
                <w:i/>
              </w:rPr>
              <w:t>Zamówienia publiczne o charakterze społecznym w kontekście odpowiedzialności za naruszenie dyscypliny finansów publicznych</w:t>
            </w:r>
          </w:p>
          <w:p w14:paraId="26D665CE" w14:textId="77777777" w:rsidR="00C10DBB" w:rsidRPr="004C637E" w:rsidRDefault="00C10DBB" w:rsidP="00C10DBB">
            <w:pPr>
              <w:pStyle w:val="Akapitzlist"/>
              <w:numPr>
                <w:ilvl w:val="0"/>
                <w:numId w:val="8"/>
              </w:numPr>
              <w:tabs>
                <w:tab w:val="left" w:pos="1960"/>
              </w:tabs>
              <w:jc w:val="both"/>
              <w:rPr>
                <w:rFonts w:ascii="Times New Roman" w:hAnsi="Times New Roman" w:cs="Times New Roman"/>
              </w:rPr>
            </w:pPr>
            <w:r w:rsidRPr="009507BE">
              <w:rPr>
                <w:rFonts w:ascii="Times New Roman" w:hAnsi="Times New Roman" w:cs="Times New Roman"/>
                <w:b/>
              </w:rPr>
              <w:t xml:space="preserve">mgr Małgorzata Filipek </w:t>
            </w:r>
            <w:r w:rsidRPr="004C637E">
              <w:rPr>
                <w:rFonts w:ascii="Times New Roman" w:hAnsi="Times New Roman" w:cs="Times New Roman"/>
              </w:rPr>
              <w:t xml:space="preserve">(Ministerstwo Sprawiedliwości) – </w:t>
            </w:r>
            <w:r w:rsidRPr="004C637E">
              <w:rPr>
                <w:rFonts w:ascii="Times New Roman" w:hAnsi="Times New Roman" w:cs="Times New Roman"/>
                <w:i/>
              </w:rPr>
              <w:t>Dylematy zamówień podprogowych z perspektywy odpowiedzialności z tytułu naruszenia dyscypliny finansów publicznych</w:t>
            </w:r>
            <w:r w:rsidRPr="004C637E">
              <w:rPr>
                <w:rFonts w:ascii="Times New Roman" w:hAnsi="Times New Roman" w:cs="Times New Roman"/>
              </w:rPr>
              <w:t xml:space="preserve"> </w:t>
            </w:r>
          </w:p>
          <w:p w14:paraId="7E50BF4E" w14:textId="0A0C4843" w:rsidR="00F674EB" w:rsidRPr="004C637E" w:rsidRDefault="00F674EB" w:rsidP="004F0F3C">
            <w:pPr>
              <w:pStyle w:val="Akapitzlist"/>
              <w:tabs>
                <w:tab w:val="left" w:pos="19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</w:rPr>
              <w:t>D Y S K U S J A</w:t>
            </w:r>
          </w:p>
        </w:tc>
      </w:tr>
      <w:tr w:rsidR="00C7536F" w:rsidRPr="000C30E5" w14:paraId="578350DA" w14:textId="77777777" w:rsidTr="006A7E30">
        <w:tc>
          <w:tcPr>
            <w:tcW w:w="1582" w:type="dxa"/>
          </w:tcPr>
          <w:p w14:paraId="2B618E21" w14:textId="1EB8ECA9" w:rsidR="00C7536F" w:rsidRPr="004C637E" w:rsidRDefault="00C7536F" w:rsidP="00C7536F">
            <w:pPr>
              <w:tabs>
                <w:tab w:val="left" w:pos="1960"/>
              </w:tabs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lastRenderedPageBreak/>
              <w:t>14.</w:t>
            </w:r>
            <w:r w:rsidR="00F674EB" w:rsidRPr="004C637E">
              <w:rPr>
                <w:b/>
                <w:sz w:val="28"/>
                <w:szCs w:val="28"/>
              </w:rPr>
              <w:t>45</w:t>
            </w:r>
            <w:r w:rsidRPr="004C637E">
              <w:rPr>
                <w:b/>
                <w:sz w:val="28"/>
                <w:szCs w:val="28"/>
              </w:rPr>
              <w:t>-15.00</w:t>
            </w:r>
          </w:p>
        </w:tc>
        <w:tc>
          <w:tcPr>
            <w:tcW w:w="7474" w:type="dxa"/>
            <w:gridSpan w:val="2"/>
          </w:tcPr>
          <w:p w14:paraId="4C9DA9AE" w14:textId="191747D9" w:rsidR="00C7536F" w:rsidRPr="004C637E" w:rsidRDefault="00C7536F" w:rsidP="00C7536F">
            <w:pPr>
              <w:tabs>
                <w:tab w:val="left" w:pos="1960"/>
              </w:tabs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 xml:space="preserve">Podsumowanie, zakończenie </w:t>
            </w:r>
          </w:p>
        </w:tc>
      </w:tr>
      <w:tr w:rsidR="00C7536F" w:rsidRPr="000C30E5" w14:paraId="5DA24889" w14:textId="77777777" w:rsidTr="008A0BAC">
        <w:trPr>
          <w:trHeight w:val="236"/>
        </w:trPr>
        <w:tc>
          <w:tcPr>
            <w:tcW w:w="1582" w:type="dxa"/>
          </w:tcPr>
          <w:p w14:paraId="63C19076" w14:textId="5749CB6E" w:rsidR="00C7536F" w:rsidRPr="004C637E" w:rsidRDefault="00C7536F" w:rsidP="006C6905">
            <w:pPr>
              <w:tabs>
                <w:tab w:val="left" w:pos="1960"/>
              </w:tabs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1</w:t>
            </w:r>
            <w:r w:rsidR="00F674EB" w:rsidRPr="004C637E">
              <w:rPr>
                <w:b/>
                <w:sz w:val="28"/>
                <w:szCs w:val="28"/>
              </w:rPr>
              <w:t>5</w:t>
            </w:r>
            <w:r w:rsidRPr="004C637E">
              <w:rPr>
                <w:b/>
                <w:sz w:val="28"/>
                <w:szCs w:val="28"/>
              </w:rPr>
              <w:t>.00-1</w:t>
            </w:r>
            <w:r w:rsidR="00F674EB" w:rsidRPr="004C637E">
              <w:rPr>
                <w:b/>
                <w:sz w:val="28"/>
                <w:szCs w:val="28"/>
              </w:rPr>
              <w:t>6.</w:t>
            </w:r>
            <w:r w:rsidRPr="004C637E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474" w:type="dxa"/>
            <w:gridSpan w:val="2"/>
          </w:tcPr>
          <w:p w14:paraId="7EA01067" w14:textId="76477798" w:rsidR="00C7536F" w:rsidRPr="004C637E" w:rsidRDefault="00C7536F" w:rsidP="006C6905">
            <w:pPr>
              <w:tabs>
                <w:tab w:val="left" w:pos="1960"/>
              </w:tabs>
              <w:rPr>
                <w:b/>
                <w:sz w:val="28"/>
                <w:szCs w:val="28"/>
              </w:rPr>
            </w:pPr>
            <w:r w:rsidRPr="004C637E">
              <w:rPr>
                <w:b/>
                <w:sz w:val="28"/>
                <w:szCs w:val="28"/>
              </w:rPr>
              <w:t>Lunch</w:t>
            </w:r>
          </w:p>
        </w:tc>
      </w:tr>
    </w:tbl>
    <w:p w14:paraId="11B50EEE" w14:textId="77777777" w:rsidR="006C6905" w:rsidRDefault="006C6905" w:rsidP="006C6905">
      <w:pPr>
        <w:tabs>
          <w:tab w:val="left" w:pos="1960"/>
        </w:tabs>
      </w:pPr>
    </w:p>
    <w:p w14:paraId="567EE5B0" w14:textId="69D9031D" w:rsidR="00256417" w:rsidRPr="000C30E5" w:rsidRDefault="00256417" w:rsidP="00256417">
      <w:pPr>
        <w:tabs>
          <w:tab w:val="left" w:pos="1960"/>
        </w:tabs>
      </w:pPr>
      <w:r>
        <w:t>* Program konferencji może jeszcze ulec zmianie!</w:t>
      </w:r>
      <w:bookmarkStart w:id="0" w:name="_GoBack"/>
      <w:bookmarkEnd w:id="0"/>
    </w:p>
    <w:sectPr w:rsidR="00256417" w:rsidRPr="000C30E5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3BBE0" w14:textId="77777777" w:rsidR="00020668" w:rsidRDefault="00020668" w:rsidP="00A12FB3">
      <w:r>
        <w:separator/>
      </w:r>
    </w:p>
  </w:endnote>
  <w:endnote w:type="continuationSeparator" w:id="0">
    <w:p w14:paraId="1269B223" w14:textId="77777777" w:rsidR="00020668" w:rsidRDefault="00020668" w:rsidP="00A1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09C7A" w14:textId="77777777" w:rsidR="00020668" w:rsidRDefault="00020668" w:rsidP="00A12FB3">
      <w:r>
        <w:separator/>
      </w:r>
    </w:p>
  </w:footnote>
  <w:footnote w:type="continuationSeparator" w:id="0">
    <w:p w14:paraId="4DD22D03" w14:textId="77777777" w:rsidR="00020668" w:rsidRDefault="00020668" w:rsidP="00A1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4448"/>
    <w:multiLevelType w:val="hybridMultilevel"/>
    <w:tmpl w:val="7E90E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7274F"/>
    <w:multiLevelType w:val="hybridMultilevel"/>
    <w:tmpl w:val="6E540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1175D"/>
    <w:multiLevelType w:val="hybridMultilevel"/>
    <w:tmpl w:val="6E540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B18F1"/>
    <w:multiLevelType w:val="hybridMultilevel"/>
    <w:tmpl w:val="F0FC8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257960"/>
    <w:multiLevelType w:val="hybridMultilevel"/>
    <w:tmpl w:val="8EACD612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352DB5"/>
    <w:multiLevelType w:val="hybridMultilevel"/>
    <w:tmpl w:val="9E62838C"/>
    <w:lvl w:ilvl="0" w:tplc="680C0D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64314"/>
    <w:multiLevelType w:val="hybridMultilevel"/>
    <w:tmpl w:val="F9000A0A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457C18"/>
    <w:multiLevelType w:val="hybridMultilevel"/>
    <w:tmpl w:val="3D6A9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CE7CED"/>
    <w:multiLevelType w:val="hybridMultilevel"/>
    <w:tmpl w:val="C39012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69"/>
    <w:rsid w:val="00020668"/>
    <w:rsid w:val="00021C4B"/>
    <w:rsid w:val="00021CAE"/>
    <w:rsid w:val="0003592B"/>
    <w:rsid w:val="00044960"/>
    <w:rsid w:val="000A5792"/>
    <w:rsid w:val="000B57FF"/>
    <w:rsid w:val="000C30E5"/>
    <w:rsid w:val="000E0B55"/>
    <w:rsid w:val="00111E58"/>
    <w:rsid w:val="00121824"/>
    <w:rsid w:val="001509C3"/>
    <w:rsid w:val="00156ABF"/>
    <w:rsid w:val="00157162"/>
    <w:rsid w:val="001745D9"/>
    <w:rsid w:val="00190C1A"/>
    <w:rsid w:val="001E100C"/>
    <w:rsid w:val="001E5349"/>
    <w:rsid w:val="001E6745"/>
    <w:rsid w:val="0020342A"/>
    <w:rsid w:val="002076C9"/>
    <w:rsid w:val="00256417"/>
    <w:rsid w:val="002811A1"/>
    <w:rsid w:val="002A5828"/>
    <w:rsid w:val="0030732E"/>
    <w:rsid w:val="00330A42"/>
    <w:rsid w:val="00354DF7"/>
    <w:rsid w:val="00361541"/>
    <w:rsid w:val="003627CA"/>
    <w:rsid w:val="0038014F"/>
    <w:rsid w:val="00383920"/>
    <w:rsid w:val="0042168D"/>
    <w:rsid w:val="00431202"/>
    <w:rsid w:val="00435F53"/>
    <w:rsid w:val="004367CA"/>
    <w:rsid w:val="00444D22"/>
    <w:rsid w:val="00461291"/>
    <w:rsid w:val="00473ECD"/>
    <w:rsid w:val="0048161C"/>
    <w:rsid w:val="00486844"/>
    <w:rsid w:val="004915EF"/>
    <w:rsid w:val="004936DA"/>
    <w:rsid w:val="004C1606"/>
    <w:rsid w:val="004C637E"/>
    <w:rsid w:val="004D1E69"/>
    <w:rsid w:val="004E1009"/>
    <w:rsid w:val="004F0F3C"/>
    <w:rsid w:val="0051058B"/>
    <w:rsid w:val="005A5492"/>
    <w:rsid w:val="005B7FDB"/>
    <w:rsid w:val="00646FF9"/>
    <w:rsid w:val="00652A7D"/>
    <w:rsid w:val="00656A59"/>
    <w:rsid w:val="00665B85"/>
    <w:rsid w:val="006A03B7"/>
    <w:rsid w:val="006C6905"/>
    <w:rsid w:val="00734864"/>
    <w:rsid w:val="00777660"/>
    <w:rsid w:val="007B3417"/>
    <w:rsid w:val="007B6C5B"/>
    <w:rsid w:val="007E35CF"/>
    <w:rsid w:val="007F008D"/>
    <w:rsid w:val="007F4BF3"/>
    <w:rsid w:val="00861059"/>
    <w:rsid w:val="00874952"/>
    <w:rsid w:val="008902E8"/>
    <w:rsid w:val="008D4609"/>
    <w:rsid w:val="008E5347"/>
    <w:rsid w:val="008F37CA"/>
    <w:rsid w:val="009507BE"/>
    <w:rsid w:val="009B656B"/>
    <w:rsid w:val="00A12FB3"/>
    <w:rsid w:val="00A30643"/>
    <w:rsid w:val="00A7315F"/>
    <w:rsid w:val="00A804DF"/>
    <w:rsid w:val="00AC43B8"/>
    <w:rsid w:val="00AD3568"/>
    <w:rsid w:val="00B22EFB"/>
    <w:rsid w:val="00B33B16"/>
    <w:rsid w:val="00B45ECE"/>
    <w:rsid w:val="00B46A81"/>
    <w:rsid w:val="00B613D8"/>
    <w:rsid w:val="00B8055F"/>
    <w:rsid w:val="00BA2D68"/>
    <w:rsid w:val="00BF5FBA"/>
    <w:rsid w:val="00C04ADC"/>
    <w:rsid w:val="00C10DBB"/>
    <w:rsid w:val="00C16F2D"/>
    <w:rsid w:val="00C409B1"/>
    <w:rsid w:val="00C7536F"/>
    <w:rsid w:val="00C81C29"/>
    <w:rsid w:val="00CF1976"/>
    <w:rsid w:val="00D05031"/>
    <w:rsid w:val="00D44CD7"/>
    <w:rsid w:val="00D7145A"/>
    <w:rsid w:val="00D770A3"/>
    <w:rsid w:val="00DB6B19"/>
    <w:rsid w:val="00DC1E86"/>
    <w:rsid w:val="00DE467C"/>
    <w:rsid w:val="00DE5869"/>
    <w:rsid w:val="00E01132"/>
    <w:rsid w:val="00E262B2"/>
    <w:rsid w:val="00E73BB8"/>
    <w:rsid w:val="00EC5D97"/>
    <w:rsid w:val="00EE68E0"/>
    <w:rsid w:val="00EF3811"/>
    <w:rsid w:val="00F00808"/>
    <w:rsid w:val="00F13920"/>
    <w:rsid w:val="00F367B9"/>
    <w:rsid w:val="00F64095"/>
    <w:rsid w:val="00F674EB"/>
    <w:rsid w:val="00F706C9"/>
    <w:rsid w:val="00F72892"/>
    <w:rsid w:val="00F913D7"/>
    <w:rsid w:val="00FA44C0"/>
    <w:rsid w:val="00FB08ED"/>
    <w:rsid w:val="00FB7BDD"/>
    <w:rsid w:val="00FC31C8"/>
    <w:rsid w:val="00FC35CD"/>
    <w:rsid w:val="00F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E2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902E8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F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F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F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08ED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AD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ADC"/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A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AD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DC"/>
    <w:rPr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1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1077</Words>
  <Characters>6464</Characters>
  <Application>Microsoft Macintosh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6</cp:revision>
  <dcterms:created xsi:type="dcterms:W3CDTF">2019-03-22T16:59:00Z</dcterms:created>
  <dcterms:modified xsi:type="dcterms:W3CDTF">2019-03-27T13:38:00Z</dcterms:modified>
</cp:coreProperties>
</file>