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96" w:rsidRDefault="003720EA" w:rsidP="003720EA">
      <w:pPr>
        <w:pStyle w:val="Tytu"/>
        <w:jc w:val="center"/>
        <w:rPr>
          <w:b/>
          <w:sz w:val="28"/>
        </w:rPr>
      </w:pPr>
      <w:r w:rsidRPr="000F7FE3">
        <w:rPr>
          <w:sz w:val="28"/>
        </w:rPr>
        <w:t xml:space="preserve">Informacja o sposobie przetwarzania danych osobowych </w:t>
      </w:r>
      <w:r w:rsidR="000F7FE3">
        <w:rPr>
          <w:sz w:val="28"/>
        </w:rPr>
        <w:br/>
      </w:r>
      <w:r w:rsidR="00830496">
        <w:rPr>
          <w:b/>
          <w:sz w:val="28"/>
        </w:rPr>
        <w:t xml:space="preserve">osób przystępujących do egzaminu radcowskiego </w:t>
      </w:r>
    </w:p>
    <w:p w:rsidR="003720EA" w:rsidRPr="000F7FE3" w:rsidRDefault="00E8628C" w:rsidP="003720EA">
      <w:pPr>
        <w:pStyle w:val="Tytu"/>
        <w:jc w:val="center"/>
        <w:rPr>
          <w:sz w:val="28"/>
        </w:rPr>
      </w:pPr>
      <w:r>
        <w:rPr>
          <w:b/>
          <w:sz w:val="28"/>
        </w:rPr>
        <w:t xml:space="preserve">18-21 maja </w:t>
      </w:r>
      <w:bookmarkStart w:id="0" w:name="_GoBack"/>
      <w:bookmarkEnd w:id="0"/>
      <w:r>
        <w:rPr>
          <w:b/>
          <w:sz w:val="28"/>
        </w:rPr>
        <w:t xml:space="preserve"> 2021</w:t>
      </w:r>
      <w:r w:rsidR="00830496">
        <w:rPr>
          <w:b/>
          <w:sz w:val="28"/>
        </w:rPr>
        <w:t>r.</w:t>
      </w:r>
    </w:p>
    <w:p w:rsidR="003720EA" w:rsidRDefault="003720EA" w:rsidP="003720EA">
      <w:pPr>
        <w:spacing w:after="0" w:line="240" w:lineRule="auto"/>
        <w:jc w:val="both"/>
      </w:pPr>
      <w:r>
        <w:t xml:space="preserve">Podstawa prawna: </w:t>
      </w:r>
      <w:r w:rsidR="009E3E19">
        <w:t xml:space="preserve">art. 13 </w:t>
      </w:r>
      <w:r>
        <w:t>Europejskie</w:t>
      </w:r>
      <w:r w:rsidR="009E3E19">
        <w:t>go rozporządzenia</w:t>
      </w:r>
      <w:r>
        <w:t xml:space="preserve"> o ochronie danych osobowych z dnia 27 kwietnia 2016 r. (Dz. Urz. UE L nr 119, str. 1).</w:t>
      </w:r>
    </w:p>
    <w:p w:rsidR="003720EA" w:rsidRDefault="003720EA" w:rsidP="003720EA">
      <w:pPr>
        <w:spacing w:after="0" w:line="240" w:lineRule="auto"/>
        <w:jc w:val="both"/>
      </w:pPr>
    </w:p>
    <w:p w:rsidR="003720EA" w:rsidRPr="003720EA" w:rsidRDefault="003720EA" w:rsidP="003720EA">
      <w:pPr>
        <w:spacing w:after="0" w:line="240" w:lineRule="auto"/>
        <w:jc w:val="both"/>
        <w:rPr>
          <w:b/>
        </w:rPr>
      </w:pPr>
      <w:r w:rsidRPr="003720EA">
        <w:rPr>
          <w:b/>
        </w:rPr>
        <w:t>Kim jest Administrator, Pani/Pana danych osobowych?</w:t>
      </w:r>
    </w:p>
    <w:p w:rsidR="003720EA" w:rsidRDefault="003720EA" w:rsidP="003720EA">
      <w:pPr>
        <w:spacing w:after="0" w:line="240" w:lineRule="auto"/>
        <w:jc w:val="both"/>
      </w:pPr>
      <w:r>
        <w:t xml:space="preserve">Administratorem Danych Osobowych jest </w:t>
      </w:r>
      <w:r w:rsidR="00830496">
        <w:t>Komisja Egzaminacyjna do przeprowadzenia egzam</w:t>
      </w:r>
      <w:r w:rsidR="005441EC">
        <w:t>inu radcowskiego z siedzibą w Ol</w:t>
      </w:r>
      <w:r w:rsidR="00830496">
        <w:t>sztynie</w:t>
      </w:r>
      <w:r w:rsidR="00DB5E3B">
        <w:t xml:space="preserve"> działająca przy Ministrze Sprawiedliwości, reprezentowana przez </w:t>
      </w:r>
      <w:r w:rsidR="009E3E19">
        <w:t xml:space="preserve">jej </w:t>
      </w:r>
      <w:r w:rsidR="00F7130D">
        <w:t>Przewodniczącego oraz Okręgowa Izba Radców Prawnych w Olsztynie reprezentowana przez Dziekana .</w:t>
      </w:r>
      <w:r w:rsidR="00DB5E3B">
        <w:t xml:space="preserve"> </w:t>
      </w:r>
      <w:r>
        <w:t xml:space="preserve">Można się z nami skontaktować </w:t>
      </w:r>
      <w:r w:rsidR="009E3E19">
        <w:t>t</w:t>
      </w:r>
      <w:r>
        <w:t>elefon</w:t>
      </w:r>
      <w:r w:rsidR="009E3E19">
        <w:t>icznie pod numerem</w:t>
      </w:r>
      <w:r>
        <w:t xml:space="preserve"> </w:t>
      </w:r>
      <w:r w:rsidR="00571293">
        <w:t xml:space="preserve">89/ 521 61 64 bądź mailowo </w:t>
      </w:r>
      <w:hyperlink r:id="rId7" w:history="1">
        <w:r w:rsidR="00571293" w:rsidRPr="00C9603C">
          <w:rPr>
            <w:rStyle w:val="Hipercze"/>
          </w:rPr>
          <w:t>prezes@olsztyn.so.gov.pl</w:t>
        </w:r>
      </w:hyperlink>
      <w:r w:rsidR="00571293">
        <w:t xml:space="preserve"> </w:t>
      </w:r>
      <w:r w:rsidR="00F7130D">
        <w:t xml:space="preserve"> oraz pod numerem telefonu 89 5 27 98 63, bądź mailowo </w:t>
      </w:r>
      <w:hyperlink r:id="rId8" w:history="1">
        <w:r w:rsidR="00F7130D" w:rsidRPr="00790E16">
          <w:rPr>
            <w:rStyle w:val="Hipercze"/>
          </w:rPr>
          <w:t>biuro@oirp.olsztyn.pl</w:t>
        </w:r>
      </w:hyperlink>
      <w:r w:rsidR="00F7130D">
        <w:t xml:space="preserve"> .</w:t>
      </w:r>
    </w:p>
    <w:p w:rsidR="003720EA" w:rsidRDefault="003720EA" w:rsidP="003720EA">
      <w:pPr>
        <w:spacing w:after="0" w:line="240" w:lineRule="auto"/>
        <w:jc w:val="both"/>
      </w:pPr>
    </w:p>
    <w:p w:rsidR="003720EA" w:rsidRPr="003720EA" w:rsidRDefault="003720EA" w:rsidP="003720EA">
      <w:pPr>
        <w:spacing w:after="0" w:line="240" w:lineRule="auto"/>
        <w:jc w:val="both"/>
        <w:rPr>
          <w:b/>
        </w:rPr>
      </w:pPr>
      <w:r w:rsidRPr="003720EA">
        <w:rPr>
          <w:b/>
        </w:rPr>
        <w:t>Skąd pochodzą Pani/Pana dane osobowe?</w:t>
      </w:r>
    </w:p>
    <w:p w:rsidR="003720EA" w:rsidRDefault="003720EA" w:rsidP="003720EA">
      <w:pPr>
        <w:spacing w:after="0" w:line="240" w:lineRule="auto"/>
        <w:jc w:val="both"/>
      </w:pPr>
      <w:r>
        <w:t xml:space="preserve">Dane osobowe </w:t>
      </w:r>
      <w:r w:rsidR="00574AD1">
        <w:t>uzysk</w:t>
      </w:r>
      <w:r w:rsidR="009E3E19">
        <w:t>aliśmy bezpośrednio od Pani/Pana.</w:t>
      </w:r>
    </w:p>
    <w:p w:rsidR="003720EA" w:rsidRDefault="003720EA" w:rsidP="003720EA">
      <w:pPr>
        <w:spacing w:after="0" w:line="240" w:lineRule="auto"/>
        <w:jc w:val="both"/>
      </w:pPr>
    </w:p>
    <w:p w:rsidR="003720EA" w:rsidRPr="003720EA" w:rsidRDefault="003720EA" w:rsidP="003720EA">
      <w:pPr>
        <w:spacing w:after="0" w:line="240" w:lineRule="auto"/>
        <w:jc w:val="both"/>
        <w:rPr>
          <w:b/>
        </w:rPr>
      </w:pPr>
      <w:r w:rsidRPr="003720EA">
        <w:rPr>
          <w:b/>
        </w:rPr>
        <w:t>Jaka jest podstawa prawna przetwarzania Pani/Pana danych osobowych?</w:t>
      </w:r>
    </w:p>
    <w:p w:rsidR="00FF3DED" w:rsidRDefault="003720EA" w:rsidP="003720EA">
      <w:pPr>
        <w:spacing w:after="0" w:line="240" w:lineRule="auto"/>
        <w:jc w:val="both"/>
      </w:pPr>
      <w:r>
        <w:t xml:space="preserve">Przetwarzanie Pani/Pana danych osobowych odbywa się na podstawie art. 6 ust. </w:t>
      </w:r>
      <w:r w:rsidR="00574AD1">
        <w:t xml:space="preserve">1 </w:t>
      </w:r>
      <w:r>
        <w:t>lit</w:t>
      </w:r>
      <w:r w:rsidR="00FF3DED">
        <w:t>. a,</w:t>
      </w:r>
      <w:r>
        <w:t xml:space="preserve"> </w:t>
      </w:r>
      <w:r w:rsidR="00185695">
        <w:t xml:space="preserve">b oraz </w:t>
      </w:r>
      <w:r>
        <w:t>c</w:t>
      </w:r>
      <w:r w:rsidR="00FF3DED">
        <w:t xml:space="preserve"> RODO a także art. 9 ust. 2 lit. b </w:t>
      </w:r>
      <w:r w:rsidR="00185695">
        <w:t xml:space="preserve"> RODO</w:t>
      </w:r>
      <w:r w:rsidR="00FF3DED">
        <w:t>.</w:t>
      </w:r>
    </w:p>
    <w:p w:rsidR="003720EA" w:rsidRDefault="000F7FE3" w:rsidP="003720EA">
      <w:pPr>
        <w:spacing w:after="0" w:line="240" w:lineRule="auto"/>
        <w:jc w:val="both"/>
      </w:pPr>
      <w:r>
        <w:t>(</w:t>
      </w:r>
      <w:r w:rsidR="009E3E19">
        <w:t xml:space="preserve">W czasie postępowania związanego z przeprowadzeniem egzaminu </w:t>
      </w:r>
      <w:r w:rsidR="005441EC">
        <w:t>radcowskiego</w:t>
      </w:r>
      <w:r w:rsidR="009E3E19">
        <w:t xml:space="preserve">, </w:t>
      </w:r>
      <w:proofErr w:type="spellStart"/>
      <w:r w:rsidR="009E3E19">
        <w:t>współadministratorem</w:t>
      </w:r>
      <w:proofErr w:type="spellEnd"/>
      <w:r w:rsidR="009E3E19">
        <w:t xml:space="preserve"> danych osobowych jest właściwa rada okręgowej izby radców prawnych, jako podmiot zapewniający obsługę administracyjną i techniczną działalności komisji </w:t>
      </w:r>
      <w:r w:rsidR="005441EC">
        <w:t>egzaminacyjnej</w:t>
      </w:r>
      <w:r w:rsidR="009E3E19">
        <w:t xml:space="preserve"> zgodnie z art. 33 </w:t>
      </w:r>
      <w:r w:rsidR="009E3E19" w:rsidRPr="009E3E19">
        <w:rPr>
          <w:vertAlign w:val="superscript"/>
        </w:rPr>
        <w:t>5</w:t>
      </w:r>
      <w:r w:rsidR="009E3E19">
        <w:t xml:space="preserve"> ust. 9 ustawy o radcach prawnych</w:t>
      </w:r>
      <w:r>
        <w:t>)</w:t>
      </w:r>
      <w:r w:rsidR="003720EA">
        <w:t xml:space="preserve">. </w:t>
      </w:r>
    </w:p>
    <w:p w:rsidR="003720EA" w:rsidRDefault="00052D29" w:rsidP="003720EA">
      <w:pPr>
        <w:spacing w:after="0" w:line="240" w:lineRule="auto"/>
        <w:jc w:val="both"/>
      </w:pPr>
      <w:r w:rsidRPr="00052D29">
        <w:t>Podanie przez Panią/Pana danych osobowych</w:t>
      </w:r>
      <w:r>
        <w:t xml:space="preserve"> </w:t>
      </w:r>
      <w:r w:rsidRPr="00052D29">
        <w:t>jest wymogiem</w:t>
      </w:r>
      <w:r>
        <w:t xml:space="preserve"> </w:t>
      </w:r>
      <w:r w:rsidRPr="00052D29">
        <w:t xml:space="preserve">ustawowym, brak ich podania uniemożliwia, </w:t>
      </w:r>
      <w:r w:rsidR="00DB5E3B">
        <w:t xml:space="preserve">przystąpienie przez </w:t>
      </w:r>
      <w:r w:rsidRPr="00052D29">
        <w:t xml:space="preserve">Panią/Pana </w:t>
      </w:r>
      <w:r w:rsidR="00DB5E3B">
        <w:t>do egzaminu</w:t>
      </w:r>
      <w:r w:rsidR="005441EC">
        <w:t xml:space="preserve"> radcowskiego</w:t>
      </w:r>
      <w:r w:rsidR="00DB5E3B">
        <w:t>.</w:t>
      </w:r>
      <w:r w:rsidRPr="00052D29">
        <w:t xml:space="preserve"> </w:t>
      </w:r>
      <w:r>
        <w:t>Podanie innych danych jest</w:t>
      </w:r>
      <w:r w:rsidR="000F7FE3">
        <w:t xml:space="preserve"> dobrowolne</w:t>
      </w:r>
      <w:r>
        <w:t xml:space="preserve">,  a </w:t>
      </w:r>
      <w:r w:rsidR="003720EA">
        <w:t xml:space="preserve">podstawą </w:t>
      </w:r>
      <w:r w:rsidR="000F7FE3">
        <w:t xml:space="preserve">prawną </w:t>
      </w:r>
      <w:r w:rsidR="003720EA">
        <w:t>ich przetwarzania będzie jedynie wyrażona przez Panią/Pana zgoda - świadoma i wyraźna. Wyrażona zgoda może zostać wycofana w dowolnym czasie, co wiązać się będzie z usunięciem danych osobowych, przetwarzanych na podstawie zgody. Późniejsze wycofanie zgody nie wpływa na zgodność z prawem przetwarzania, którego dokonano na podstawie zgody przed jej wycofaniem.</w:t>
      </w:r>
    </w:p>
    <w:p w:rsidR="003720EA" w:rsidRDefault="003720EA" w:rsidP="003720EA">
      <w:pPr>
        <w:spacing w:after="0" w:line="240" w:lineRule="auto"/>
        <w:jc w:val="both"/>
      </w:pPr>
    </w:p>
    <w:p w:rsidR="003720EA" w:rsidRPr="003720EA" w:rsidRDefault="003720EA" w:rsidP="003720EA">
      <w:pPr>
        <w:spacing w:after="0" w:line="240" w:lineRule="auto"/>
        <w:jc w:val="both"/>
        <w:rPr>
          <w:b/>
        </w:rPr>
      </w:pPr>
      <w:r w:rsidRPr="003720EA">
        <w:rPr>
          <w:b/>
        </w:rPr>
        <w:t>Dlaczego przetwarzamy Pani/Pana dane osobowe?</w:t>
      </w:r>
    </w:p>
    <w:p w:rsidR="003720EA" w:rsidRDefault="00DB5E3B" w:rsidP="003720EA">
      <w:pPr>
        <w:spacing w:after="0" w:line="240" w:lineRule="auto"/>
        <w:jc w:val="both"/>
      </w:pPr>
      <w:r>
        <w:t>P</w:t>
      </w:r>
      <w:r w:rsidR="003720EA">
        <w:t xml:space="preserve">rzetwarzamy </w:t>
      </w:r>
      <w:r>
        <w:t xml:space="preserve">Pani/Pana </w:t>
      </w:r>
      <w:r w:rsidR="003720EA">
        <w:t xml:space="preserve">dane osobowe w celu umożliwienia </w:t>
      </w:r>
      <w:r w:rsidR="005461D7">
        <w:t>Pani/Panu przystąpienia</w:t>
      </w:r>
      <w:r>
        <w:t xml:space="preserve"> do egzaminu</w:t>
      </w:r>
      <w:r w:rsidR="005441EC">
        <w:t xml:space="preserve"> radcowskiego</w:t>
      </w:r>
      <w:r w:rsidR="003720EA">
        <w:t>.</w:t>
      </w:r>
    </w:p>
    <w:p w:rsidR="003720EA" w:rsidRDefault="003720EA" w:rsidP="003720EA">
      <w:pPr>
        <w:spacing w:after="0" w:line="240" w:lineRule="auto"/>
        <w:jc w:val="both"/>
      </w:pPr>
    </w:p>
    <w:p w:rsidR="003720EA" w:rsidRPr="003720EA" w:rsidRDefault="003720EA" w:rsidP="003720EA">
      <w:pPr>
        <w:spacing w:after="0" w:line="240" w:lineRule="auto"/>
        <w:jc w:val="both"/>
        <w:rPr>
          <w:b/>
        </w:rPr>
      </w:pPr>
      <w:r w:rsidRPr="003720EA">
        <w:rPr>
          <w:b/>
        </w:rPr>
        <w:t>Komu możemy przekazać Pani/Pana dane osobowe?</w:t>
      </w:r>
    </w:p>
    <w:p w:rsidR="003720EA" w:rsidRDefault="003720EA" w:rsidP="003720EA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Dane osobowe możemy udostępniać podmiotom publicznym uprawnionym do nich na podstawie obowiązujących przepisów prawa, gdy wystąpią do nas z takim żądaniem w oparciu o stosowną podstawę prawną.</w:t>
      </w:r>
    </w:p>
    <w:p w:rsidR="003720EA" w:rsidRDefault="003720EA" w:rsidP="003720EA">
      <w:pPr>
        <w:spacing w:after="0" w:line="240" w:lineRule="auto"/>
        <w:jc w:val="both"/>
      </w:pPr>
    </w:p>
    <w:p w:rsidR="003720EA" w:rsidRPr="003720EA" w:rsidRDefault="003720EA" w:rsidP="003720EA">
      <w:pPr>
        <w:spacing w:after="0" w:line="240" w:lineRule="auto"/>
        <w:jc w:val="both"/>
        <w:rPr>
          <w:b/>
        </w:rPr>
      </w:pPr>
      <w:r w:rsidRPr="003720EA">
        <w:rPr>
          <w:b/>
        </w:rPr>
        <w:t>Jak długo będziemy przetwarzać Pani/Pana dane osobowe?</w:t>
      </w:r>
    </w:p>
    <w:p w:rsidR="003720EA" w:rsidRDefault="003720EA" w:rsidP="003720EA">
      <w:pPr>
        <w:spacing w:after="0" w:line="240" w:lineRule="auto"/>
        <w:jc w:val="both"/>
      </w:pPr>
      <w:r>
        <w:t xml:space="preserve">Dane osobowe będziemy przetwarzać </w:t>
      </w:r>
      <w:r w:rsidR="005461D7">
        <w:t xml:space="preserve">przez czas </w:t>
      </w:r>
      <w:r w:rsidR="00FF3DED">
        <w:t xml:space="preserve">niezbędny </w:t>
      </w:r>
      <w:r w:rsidR="005461D7">
        <w:t xml:space="preserve">do </w:t>
      </w:r>
      <w:r w:rsidR="009E3E19">
        <w:t>zakończenia egzaminu</w:t>
      </w:r>
      <w:r w:rsidR="005441EC">
        <w:t xml:space="preserve"> radcowskiego</w:t>
      </w:r>
      <w:r w:rsidR="009E3E19">
        <w:t>. P</w:t>
      </w:r>
      <w:r w:rsidR="005461D7">
        <w:t xml:space="preserve">o przeprowadzeniu egzaminu </w:t>
      </w:r>
      <w:r w:rsidR="005441EC">
        <w:t>radcowskiego</w:t>
      </w:r>
      <w:r w:rsidR="009E3E19">
        <w:t xml:space="preserve">, zgodnie z art. 33 </w:t>
      </w:r>
      <w:r w:rsidR="009E3E19" w:rsidRPr="00FF3DED">
        <w:rPr>
          <w:vertAlign w:val="superscript"/>
        </w:rPr>
        <w:t>9</w:t>
      </w:r>
      <w:r w:rsidR="009E3E19">
        <w:t xml:space="preserve"> ust. 6 ustawy o radcach prawnych, dokumentacja </w:t>
      </w:r>
      <w:r w:rsidR="00FF3DED">
        <w:t xml:space="preserve">z jego przeprowadzenia </w:t>
      </w:r>
      <w:r w:rsidR="009E3E19">
        <w:t>zostanie przekazana</w:t>
      </w:r>
      <w:r w:rsidR="00FF3DED">
        <w:t xml:space="preserve"> właściwej radzie okręgowej izby radców prawnych, która z tą chwilą staje się administratorem danych osobowych. Właściwa o</w:t>
      </w:r>
      <w:r w:rsidR="005461D7">
        <w:t>kręgow</w:t>
      </w:r>
      <w:r w:rsidR="00FF3DED">
        <w:t>a</w:t>
      </w:r>
      <w:r w:rsidR="005461D7">
        <w:t xml:space="preserve"> </w:t>
      </w:r>
      <w:r w:rsidR="00FF3DED">
        <w:t xml:space="preserve">izba radców prawnych </w:t>
      </w:r>
      <w:r w:rsidR="00571293">
        <w:t>usunie dane osobowe zgodnie z ich procedurami wewnętrznymi, na podstawie obowiązujących przepisów prawa.</w:t>
      </w:r>
      <w:r w:rsidR="005461D7">
        <w:t xml:space="preserve"> </w:t>
      </w:r>
    </w:p>
    <w:p w:rsidR="003720EA" w:rsidRDefault="003720EA" w:rsidP="003720EA">
      <w:pPr>
        <w:spacing w:after="0" w:line="240" w:lineRule="auto"/>
        <w:jc w:val="both"/>
      </w:pPr>
    </w:p>
    <w:p w:rsidR="003720EA" w:rsidRPr="003720EA" w:rsidRDefault="003720EA" w:rsidP="003720EA">
      <w:pPr>
        <w:spacing w:after="0" w:line="240" w:lineRule="auto"/>
        <w:jc w:val="both"/>
        <w:rPr>
          <w:b/>
        </w:rPr>
      </w:pPr>
      <w:r w:rsidRPr="003720EA">
        <w:rPr>
          <w:b/>
        </w:rPr>
        <w:t>Jakie przysługują Pani/Panu prawa w związku z przetwarzaniem Pani/Pana danych osobowych?</w:t>
      </w:r>
    </w:p>
    <w:p w:rsidR="003720EA" w:rsidRDefault="003720EA" w:rsidP="003720E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Prawo dostępu do swoich danych osobowych,</w:t>
      </w:r>
    </w:p>
    <w:p w:rsidR="003720EA" w:rsidRDefault="003720EA" w:rsidP="003720E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Prawo do sprostowania/uzupełnienia swoich danych osobowych;</w:t>
      </w:r>
    </w:p>
    <w:p w:rsidR="003720EA" w:rsidRDefault="003720EA" w:rsidP="003720E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Prawo do usunięcia (Prawo do bycia zapomnianym) swoich danych osobowych;</w:t>
      </w:r>
    </w:p>
    <w:p w:rsidR="003720EA" w:rsidRDefault="003720EA" w:rsidP="003720E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Prawo do ograniczenia przetwarzania swoich danych osobowych;</w:t>
      </w:r>
    </w:p>
    <w:p w:rsidR="003720EA" w:rsidRDefault="003720EA" w:rsidP="003720E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lastRenderedPageBreak/>
        <w:t>Prawo do wniesienia sprzeciwu wobec przetwarzania swoich danych osobowych;</w:t>
      </w:r>
    </w:p>
    <w:p w:rsidR="003720EA" w:rsidRDefault="003720EA" w:rsidP="003720E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Prawo do przenoszenia swoich danych osobowych;</w:t>
      </w:r>
    </w:p>
    <w:p w:rsidR="003720EA" w:rsidRDefault="003720EA" w:rsidP="003720E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Prawo do informacji w zakresie przetwarzania Pani/Pana danych osobowych.</w:t>
      </w:r>
    </w:p>
    <w:p w:rsidR="003720EA" w:rsidRDefault="003720EA" w:rsidP="003720E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Prawo do wniesienia w każdym momencie skargi do Prezesa Urzędu Ochrony Danych Osobowych, ul. Stawki 2, 00-193 Warszawa, tel. 22 531 03 00. Niezbędne do tego celu informacje znajdzie Pani/Pan na stronie internetowej Prezesa Urzędu Ochrony Danych Osobowych.</w:t>
      </w:r>
    </w:p>
    <w:p w:rsidR="003720EA" w:rsidRDefault="003720EA" w:rsidP="003720EA">
      <w:pPr>
        <w:spacing w:after="0" w:line="240" w:lineRule="auto"/>
        <w:jc w:val="both"/>
      </w:pPr>
      <w:r>
        <w:t>W przypadku jeśli wystąpi Pani/Pan do nas o realizację swoich uprawnień, niezwłocznie zajmiemy się Pani/Pana sprawą, i nie później niż w terminie 30 dni zostanie Pani/Pan poinformowany na piśmie bądź w inny sposób, w tym w stosownych przypadkach elektronicznie o sposobie załatwienia swojej sprawy. Termin ten możemy jednak przedłużyć o kolejne 2 miesiące, w przypadku gdyby Pani/Pana żądanie okazało się bardziej skomplikowane. Jeśli jednak wymagania ustawowe uniemożliwią realizację Pani/Pana uprawnień, otrzyma Pani/Pan od nas stosowane pisemne uzasadnienie.</w:t>
      </w:r>
    </w:p>
    <w:p w:rsidR="003720EA" w:rsidRDefault="003720EA" w:rsidP="003720EA">
      <w:pPr>
        <w:spacing w:after="0" w:line="240" w:lineRule="auto"/>
        <w:jc w:val="both"/>
      </w:pPr>
      <w:r>
        <w:t>Ponadto, w przypadku, jeśli zwróci się Pani/Pan do nas w sprawie dotyczącej przetwarzania swoich danych osobowych, a nasza odpowiedź nie będzie dla Pani/Pana zadowalająca, ma Pani/Pan również prawo do wniesienia powództwa przed właściwym miejscowo sądem powszechnym;</w:t>
      </w:r>
    </w:p>
    <w:p w:rsidR="003720EA" w:rsidRDefault="003720EA" w:rsidP="003720EA">
      <w:pPr>
        <w:spacing w:after="0" w:line="240" w:lineRule="auto"/>
        <w:jc w:val="both"/>
      </w:pPr>
      <w:r>
        <w:t>Jeżeli Pani/Pana dane osobowe będą miały być przetwarzane w innym celu niż ten, dla którego je zebraliśmy, zostanie Pani/Pan o tym poinformowana/y.</w:t>
      </w:r>
    </w:p>
    <w:p w:rsidR="003720EA" w:rsidRDefault="003720EA" w:rsidP="003720EA">
      <w:pPr>
        <w:spacing w:after="0" w:line="240" w:lineRule="auto"/>
        <w:jc w:val="both"/>
      </w:pPr>
    </w:p>
    <w:p w:rsidR="003720EA" w:rsidRPr="003720EA" w:rsidRDefault="003720EA" w:rsidP="003720EA">
      <w:pPr>
        <w:spacing w:after="0" w:line="240" w:lineRule="auto"/>
        <w:jc w:val="both"/>
        <w:rPr>
          <w:b/>
        </w:rPr>
      </w:pPr>
      <w:r w:rsidRPr="003720EA">
        <w:rPr>
          <w:b/>
        </w:rPr>
        <w:t>Ważne:</w:t>
      </w:r>
    </w:p>
    <w:p w:rsidR="003720EA" w:rsidRDefault="003720EA" w:rsidP="003720EA">
      <w:pPr>
        <w:spacing w:after="0" w:line="240" w:lineRule="auto"/>
        <w:jc w:val="both"/>
      </w:pPr>
      <w:r>
        <w:t>Jeżeli będziemy mieć uzasadnione wątpliwości co do Pani/Pana tożsamości, możemy domagać się podania dodatkowych informacji w celu jej potwierdzenia. Działania takie są niezbędne, aby zapobiec np. ujawnieniu danych osobowych osobie nieuprawnionej.</w:t>
      </w:r>
    </w:p>
    <w:p w:rsidR="003720EA" w:rsidRDefault="003720EA" w:rsidP="003720EA">
      <w:pPr>
        <w:spacing w:after="0" w:line="240" w:lineRule="auto"/>
        <w:jc w:val="both"/>
      </w:pPr>
    </w:p>
    <w:p w:rsidR="003720EA" w:rsidRPr="003720EA" w:rsidRDefault="003720EA" w:rsidP="003720EA">
      <w:pPr>
        <w:spacing w:after="0" w:line="240" w:lineRule="auto"/>
        <w:jc w:val="both"/>
        <w:rPr>
          <w:b/>
        </w:rPr>
      </w:pPr>
      <w:r w:rsidRPr="003720EA">
        <w:rPr>
          <w:b/>
        </w:rPr>
        <w:t>Jakie przysługują Pani/Panu prawa w zakresie automatycznych decyzji i profilowania?</w:t>
      </w:r>
    </w:p>
    <w:p w:rsidR="006C5DF4" w:rsidRDefault="005461D7" w:rsidP="003720EA">
      <w:pPr>
        <w:spacing w:after="0" w:line="240" w:lineRule="auto"/>
        <w:jc w:val="both"/>
      </w:pPr>
      <w:r>
        <w:t>Komisja kwalifikacyjna</w:t>
      </w:r>
      <w:r w:rsidR="003720EA">
        <w:t xml:space="preserve"> nie podejmuje wobec Pani/Pana danych osobowych zautomatyzowanych decyzji, w tym profilowania. </w:t>
      </w:r>
    </w:p>
    <w:p w:rsidR="00FF3DED" w:rsidRDefault="00FF3DED" w:rsidP="003720EA">
      <w:pPr>
        <w:spacing w:after="0" w:line="240" w:lineRule="auto"/>
        <w:jc w:val="both"/>
      </w:pPr>
    </w:p>
    <w:p w:rsidR="005441EC" w:rsidRDefault="006C5DF4" w:rsidP="006C5DF4">
      <w:pPr>
        <w:spacing w:after="0" w:line="240" w:lineRule="auto"/>
        <w:jc w:val="center"/>
        <w:rPr>
          <w:b/>
        </w:rPr>
      </w:pPr>
      <w:r w:rsidRPr="006C5DF4">
        <w:rPr>
          <w:b/>
        </w:rPr>
        <w:t xml:space="preserve">OŚWIADCZENIE </w:t>
      </w:r>
    </w:p>
    <w:p w:rsidR="00FF3DED" w:rsidRDefault="005441EC" w:rsidP="006C5DF4">
      <w:pPr>
        <w:spacing w:after="0" w:line="240" w:lineRule="auto"/>
        <w:jc w:val="center"/>
        <w:rPr>
          <w:b/>
        </w:rPr>
      </w:pPr>
      <w:r>
        <w:rPr>
          <w:b/>
        </w:rPr>
        <w:t>osoby przystępującej do egzaminu radcowskiego</w:t>
      </w:r>
    </w:p>
    <w:p w:rsidR="003D662C" w:rsidRDefault="003D662C" w:rsidP="006C5DF4">
      <w:pPr>
        <w:spacing w:after="0" w:line="240" w:lineRule="auto"/>
        <w:jc w:val="center"/>
        <w:rPr>
          <w:b/>
        </w:rPr>
      </w:pPr>
    </w:p>
    <w:p w:rsidR="003D662C" w:rsidRDefault="003D662C" w:rsidP="003D662C">
      <w:pPr>
        <w:spacing w:after="0" w:line="240" w:lineRule="auto"/>
        <w:jc w:val="both"/>
      </w:pPr>
      <w:r>
        <w:t>Oświadczam, że zapoznałem/-</w:t>
      </w:r>
      <w:proofErr w:type="spellStart"/>
      <w:r>
        <w:t>am</w:t>
      </w:r>
      <w:proofErr w:type="spellEnd"/>
      <w:r>
        <w:t xml:space="preserve"> się z klauzulą informacyjną oraz zostałam/-em poinformowany o możliwości cofnięcia wyrażonej przeze mnie zgody w każdym czasie. Zostałam/em też poinformowana/y, o możliwości usunięcia moich danych osobowych, jeżeli wyrażona przeze mnie zgoda będzie jedyną podstawą prawną ich przetwarzania. Mam świadomość, że późniejsze wycofanie zgody nie wpływa na zgodność z prawem przetwarzania, którego dokonano na podstawie zgody przed jej wycofaniem.</w:t>
      </w:r>
    </w:p>
    <w:p w:rsidR="003D662C" w:rsidRDefault="003D662C" w:rsidP="003D662C">
      <w:pPr>
        <w:spacing w:after="0" w:line="240" w:lineRule="auto"/>
        <w:jc w:val="both"/>
      </w:pPr>
    </w:p>
    <w:p w:rsidR="003D662C" w:rsidRDefault="003D662C" w:rsidP="003D662C">
      <w:pPr>
        <w:spacing w:after="0" w:line="240" w:lineRule="auto"/>
        <w:jc w:val="right"/>
      </w:pPr>
      <w:r>
        <w:t>…………………………….……........................…………..</w:t>
      </w:r>
    </w:p>
    <w:p w:rsidR="003D662C" w:rsidRDefault="003D662C" w:rsidP="005441EC">
      <w:pPr>
        <w:spacing w:after="0" w:line="240" w:lineRule="auto"/>
        <w:ind w:left="3540" w:firstLine="708"/>
        <w:jc w:val="center"/>
      </w:pPr>
      <w:r>
        <w:t xml:space="preserve">Data i podpis </w:t>
      </w:r>
    </w:p>
    <w:p w:rsidR="003D662C" w:rsidRPr="006C5DF4" w:rsidRDefault="003D662C" w:rsidP="006C5DF4">
      <w:pPr>
        <w:spacing w:after="0" w:line="240" w:lineRule="auto"/>
        <w:jc w:val="center"/>
        <w:rPr>
          <w:b/>
        </w:rPr>
      </w:pPr>
    </w:p>
    <w:p w:rsidR="00FF3DED" w:rsidRDefault="00FF3DED" w:rsidP="003720EA">
      <w:pPr>
        <w:spacing w:after="0" w:line="240" w:lineRule="auto"/>
        <w:jc w:val="both"/>
      </w:pPr>
    </w:p>
    <w:p w:rsidR="00FF3DED" w:rsidRDefault="00FF3DED" w:rsidP="00FF3DED">
      <w:pPr>
        <w:spacing w:after="0" w:line="240" w:lineRule="auto"/>
        <w:jc w:val="both"/>
      </w:pPr>
      <w:r>
        <w:t>Zgodnie z europejskim rozporządzeniem o ochronie danych osobowych z dnia 27 kwietnia 2016 r. (Dz. Urz. UE L nr 119, str. 1) wyrażam dobrowolną i świadomą zgodę na przetwarzanie moich danych osobowych, jakie dobrowolnie w zakresie szerszym udostępniłam/em K</w:t>
      </w:r>
      <w:r w:rsidR="005441EC">
        <w:t>omisji Egzaminacyjnej</w:t>
      </w:r>
      <w:r>
        <w:t xml:space="preserve">, </w:t>
      </w:r>
      <w:r w:rsidRPr="006C5DF4">
        <w:rPr>
          <w:b/>
        </w:rPr>
        <w:t xml:space="preserve">w celu przystąpienia przeze mnie do egzaminu </w:t>
      </w:r>
      <w:r w:rsidR="005441EC">
        <w:rPr>
          <w:b/>
        </w:rPr>
        <w:t>radcowskiego.</w:t>
      </w:r>
    </w:p>
    <w:p w:rsidR="00FF3DED" w:rsidRDefault="00FF3DED" w:rsidP="00FF3DED">
      <w:pPr>
        <w:spacing w:after="0" w:line="240" w:lineRule="auto"/>
        <w:jc w:val="both"/>
      </w:pPr>
    </w:p>
    <w:p w:rsidR="006C5DF4" w:rsidRDefault="006C5DF4" w:rsidP="006C5DF4">
      <w:pPr>
        <w:spacing w:after="0" w:line="240" w:lineRule="auto"/>
        <w:jc w:val="right"/>
      </w:pPr>
      <w:r>
        <w:t>…………………………….……........................…………..</w:t>
      </w:r>
    </w:p>
    <w:p w:rsidR="006C5DF4" w:rsidRDefault="005441EC" w:rsidP="005441EC">
      <w:pPr>
        <w:spacing w:after="0" w:line="240" w:lineRule="auto"/>
        <w:ind w:left="2832" w:firstLine="708"/>
        <w:jc w:val="center"/>
      </w:pPr>
      <w:r>
        <w:t xml:space="preserve">                         Data i podpis </w:t>
      </w:r>
    </w:p>
    <w:p w:rsidR="006C5DF4" w:rsidRDefault="006C5DF4" w:rsidP="005441EC">
      <w:pPr>
        <w:spacing w:after="0" w:line="240" w:lineRule="auto"/>
      </w:pPr>
    </w:p>
    <w:p w:rsidR="006C5DF4" w:rsidRPr="005441EC" w:rsidRDefault="00FF3DED" w:rsidP="005441EC">
      <w:pPr>
        <w:spacing w:after="0" w:line="240" w:lineRule="auto"/>
        <w:jc w:val="both"/>
        <w:rPr>
          <w:b/>
        </w:rPr>
      </w:pPr>
      <w:r w:rsidRPr="00FF3DED">
        <w:t xml:space="preserve">Zgodnie z europejskim rozporządzeniem o ochronie danych osobowych z dnia 27 kwietnia 2016 r. (Dz. Urz. UE L nr 119, str. 1) wyrażam dobrowolną i świadomą zgodę na przetwarzanie moich danych osobowych, jakie dobrowolnie w zakresie szerszym udostępniłam/em Komisji Kwalifikacyjnej, </w:t>
      </w:r>
      <w:r w:rsidRPr="006C5DF4">
        <w:rPr>
          <w:b/>
        </w:rPr>
        <w:t xml:space="preserve">w celu jej przekazania, </w:t>
      </w:r>
      <w:r w:rsidR="006C5DF4" w:rsidRPr="006C5DF4">
        <w:rPr>
          <w:b/>
        </w:rPr>
        <w:t>po</w:t>
      </w:r>
      <w:r w:rsidR="00C10104">
        <w:rPr>
          <w:b/>
        </w:rPr>
        <w:t xml:space="preserve"> zakończonym egzaminie radcowskim</w:t>
      </w:r>
      <w:r w:rsidRPr="006C5DF4">
        <w:rPr>
          <w:b/>
        </w:rPr>
        <w:t xml:space="preserve"> właściwej okręgowej izbie radców prawnych.</w:t>
      </w:r>
    </w:p>
    <w:p w:rsidR="005441EC" w:rsidRDefault="006C5DF4" w:rsidP="005441EC">
      <w:pPr>
        <w:spacing w:after="0" w:line="240" w:lineRule="auto"/>
        <w:jc w:val="right"/>
      </w:pPr>
      <w:r>
        <w:t>…………………………….……........................…………..</w:t>
      </w:r>
    </w:p>
    <w:p w:rsidR="006C5DF4" w:rsidRDefault="005441EC" w:rsidP="005441EC">
      <w:pPr>
        <w:spacing w:after="0" w:line="240" w:lineRule="auto"/>
        <w:ind w:left="4248" w:firstLine="708"/>
        <w:jc w:val="center"/>
      </w:pPr>
      <w:r>
        <w:t xml:space="preserve">Data i podpis </w:t>
      </w:r>
    </w:p>
    <w:sectPr w:rsidR="006C5DF4" w:rsidSect="006C5DF4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3B30"/>
    <w:multiLevelType w:val="hybridMultilevel"/>
    <w:tmpl w:val="BB4CD978"/>
    <w:lvl w:ilvl="0" w:tplc="494C6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A73FA"/>
    <w:multiLevelType w:val="hybridMultilevel"/>
    <w:tmpl w:val="2F52B542"/>
    <w:lvl w:ilvl="0" w:tplc="494C6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069D6"/>
    <w:multiLevelType w:val="hybridMultilevel"/>
    <w:tmpl w:val="EBE08084"/>
    <w:lvl w:ilvl="0" w:tplc="494C6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69"/>
    <w:rsid w:val="00052D29"/>
    <w:rsid w:val="000F7FE3"/>
    <w:rsid w:val="00185695"/>
    <w:rsid w:val="002905AE"/>
    <w:rsid w:val="00326671"/>
    <w:rsid w:val="003720EA"/>
    <w:rsid w:val="003D662C"/>
    <w:rsid w:val="00402569"/>
    <w:rsid w:val="004E2610"/>
    <w:rsid w:val="005441EC"/>
    <w:rsid w:val="005461D7"/>
    <w:rsid w:val="00571293"/>
    <w:rsid w:val="00574AD1"/>
    <w:rsid w:val="006C5DF4"/>
    <w:rsid w:val="00830496"/>
    <w:rsid w:val="00982ED1"/>
    <w:rsid w:val="009E3E19"/>
    <w:rsid w:val="00A8792C"/>
    <w:rsid w:val="00C07454"/>
    <w:rsid w:val="00C10104"/>
    <w:rsid w:val="00DB5E3B"/>
    <w:rsid w:val="00E8628C"/>
    <w:rsid w:val="00F7130D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0E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720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720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1D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712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0E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720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720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1D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71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irp.olszty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rezes@olsztyn.s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5FB6-770A-4983-9C76-226807F9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Jaszczanin Izabela</dc:creator>
  <cp:lastModifiedBy>OIRP Olsztyn</cp:lastModifiedBy>
  <cp:revision>4</cp:revision>
  <cp:lastPrinted>2021-03-02T13:05:00Z</cp:lastPrinted>
  <dcterms:created xsi:type="dcterms:W3CDTF">2021-03-02T13:03:00Z</dcterms:created>
  <dcterms:modified xsi:type="dcterms:W3CDTF">2021-03-02T13:05:00Z</dcterms:modified>
</cp:coreProperties>
</file>