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CE1" w:rsidRDefault="00EE1CE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B5ED3" w:rsidRPr="00EE1CE1" w:rsidTr="00B952FD">
        <w:tc>
          <w:tcPr>
            <w:tcW w:w="4508" w:type="dxa"/>
          </w:tcPr>
          <w:p w:rsidR="00EE1CE1" w:rsidRDefault="00EE1CE1" w:rsidP="00EE1CE1">
            <w:r>
              <w:t xml:space="preserve">State Street Bank is currently hiring for the role of Senior Legal Specialist, Senior Associate. </w:t>
            </w:r>
          </w:p>
          <w:p w:rsidR="00EE1CE1" w:rsidRDefault="00EE1CE1" w:rsidP="00EB5ED3">
            <w:pPr>
              <w:shd w:val="clear" w:color="auto" w:fill="FFFFFF"/>
              <w:jc w:val="both"/>
              <w:textAlignment w:val="baseline"/>
              <w:outlineLvl w:val="1"/>
              <w:rPr>
                <w:rFonts w:ascii="inherit" w:eastAsia="Times New Roman" w:hAnsi="inherit" w:cs="Arial"/>
                <w:b/>
                <w:bCs/>
                <w:color w:val="4A4A4A"/>
                <w:sz w:val="21"/>
                <w:szCs w:val="21"/>
                <w:bdr w:val="none" w:sz="0" w:space="0" w:color="auto" w:frame="1"/>
              </w:rPr>
            </w:pPr>
          </w:p>
          <w:p w:rsidR="00EE1CE1" w:rsidRDefault="00EE1CE1" w:rsidP="00EB5ED3">
            <w:pPr>
              <w:shd w:val="clear" w:color="auto" w:fill="FFFFFF"/>
              <w:jc w:val="both"/>
              <w:textAlignment w:val="baseline"/>
              <w:outlineLvl w:val="1"/>
              <w:rPr>
                <w:rFonts w:ascii="inherit" w:eastAsia="Times New Roman" w:hAnsi="inherit" w:cs="Arial"/>
                <w:b/>
                <w:bCs/>
                <w:color w:val="4A4A4A"/>
                <w:sz w:val="21"/>
                <w:szCs w:val="21"/>
                <w:bdr w:val="none" w:sz="0" w:space="0" w:color="auto" w:frame="1"/>
              </w:rPr>
            </w:pPr>
          </w:p>
          <w:p w:rsidR="00EE1CE1" w:rsidRDefault="00EE1CE1" w:rsidP="00EB5ED3">
            <w:pPr>
              <w:shd w:val="clear" w:color="auto" w:fill="FFFFFF"/>
              <w:jc w:val="both"/>
              <w:textAlignment w:val="baseline"/>
              <w:outlineLvl w:val="1"/>
              <w:rPr>
                <w:rFonts w:ascii="inherit" w:eastAsia="Times New Roman" w:hAnsi="inherit" w:cs="Arial"/>
                <w:b/>
                <w:bCs/>
                <w:color w:val="4A4A4A"/>
                <w:sz w:val="21"/>
                <w:szCs w:val="21"/>
                <w:bdr w:val="none" w:sz="0" w:space="0" w:color="auto" w:frame="1"/>
              </w:rPr>
            </w:pPr>
          </w:p>
          <w:p w:rsidR="00EB5ED3" w:rsidRPr="00786C05" w:rsidRDefault="00EB5ED3" w:rsidP="00EB5ED3">
            <w:pPr>
              <w:shd w:val="clear" w:color="auto" w:fill="FFFFFF"/>
              <w:jc w:val="both"/>
              <w:textAlignment w:val="baseline"/>
              <w:outlineLvl w:val="1"/>
              <w:rPr>
                <w:rFonts w:ascii="inherit" w:eastAsia="Times New Roman" w:hAnsi="inherit" w:cs="Arial"/>
                <w:color w:val="4A4A4A"/>
                <w:sz w:val="21"/>
                <w:szCs w:val="21"/>
              </w:rPr>
            </w:pPr>
            <w:r w:rsidRPr="00786C05">
              <w:rPr>
                <w:rFonts w:ascii="inherit" w:eastAsia="Times New Roman" w:hAnsi="inherit" w:cs="Arial"/>
                <w:b/>
                <w:bCs/>
                <w:color w:val="4A4A4A"/>
                <w:sz w:val="21"/>
                <w:szCs w:val="21"/>
                <w:bdr w:val="none" w:sz="0" w:space="0" w:color="auto" w:frame="1"/>
              </w:rPr>
              <w:t>Who we are looking for</w:t>
            </w:r>
          </w:p>
          <w:p w:rsidR="00EB5ED3" w:rsidRPr="00786C05" w:rsidRDefault="00EB5ED3" w:rsidP="00EB5ED3">
            <w:pPr>
              <w:shd w:val="clear" w:color="auto" w:fill="FFFFFF"/>
              <w:jc w:val="both"/>
              <w:textAlignment w:val="baseline"/>
              <w:rPr>
                <w:rFonts w:ascii="inherit" w:eastAsia="Times New Roman" w:hAnsi="inherit" w:cs="Arial"/>
                <w:color w:val="4A4A4A"/>
                <w:sz w:val="21"/>
                <w:szCs w:val="21"/>
              </w:rPr>
            </w:pPr>
            <w:r w:rsidRPr="00786C05">
              <w:rPr>
                <w:rFonts w:ascii="inherit" w:eastAsia="Times New Roman" w:hAnsi="inherit" w:cs="Arial"/>
                <w:color w:val="4A4A4A"/>
                <w:sz w:val="21"/>
                <w:szCs w:val="21"/>
              </w:rPr>
              <w:t>State Street’s Global Legal Center of Excellence (“GLCOE”) located in Gdansk, Poland, provides core support to State Street’s global business units and corporate functions, including drafting, negotiating and finalizing agreements, supporting key Legal Department initiatives and providing related legal support services. GLCOE is a dynamic team that is committed to delivering exemplary legal support to its global clients.</w:t>
            </w:r>
          </w:p>
          <w:p w:rsidR="00EB5ED3" w:rsidRDefault="00EB5ED3" w:rsidP="00786C05">
            <w:pPr>
              <w:textAlignment w:val="baseline"/>
              <w:rPr>
                <w:rFonts w:ascii="Arial" w:eastAsia="Times New Roman" w:hAnsi="Arial" w:cs="Arial"/>
                <w:color w:val="494949"/>
                <w:sz w:val="21"/>
                <w:szCs w:val="21"/>
              </w:rPr>
            </w:pPr>
          </w:p>
        </w:tc>
        <w:tc>
          <w:tcPr>
            <w:tcW w:w="4508" w:type="dxa"/>
          </w:tcPr>
          <w:p w:rsidR="00EE1CE1" w:rsidRPr="00EE1CE1" w:rsidRDefault="00EE1CE1" w:rsidP="00EB5ED3">
            <w:pPr>
              <w:textAlignment w:val="baseline"/>
              <w:rPr>
                <w:rFonts w:ascii="inherit" w:eastAsia="Times New Roman" w:hAnsi="inherit" w:cs="Arial"/>
                <w:color w:val="4A4A4A"/>
                <w:sz w:val="21"/>
                <w:szCs w:val="21"/>
                <w:bdr w:val="none" w:sz="0" w:space="0" w:color="auto" w:frame="1"/>
                <w:lang w:val="pl-PL"/>
              </w:rPr>
            </w:pPr>
            <w:r w:rsidRPr="00EE1CE1">
              <w:rPr>
                <w:rFonts w:ascii="inherit" w:eastAsia="Times New Roman" w:hAnsi="inherit" w:cs="Arial"/>
                <w:color w:val="4A4A4A"/>
                <w:sz w:val="21"/>
                <w:szCs w:val="21"/>
                <w:bdr w:val="none" w:sz="0" w:space="0" w:color="auto" w:frame="1"/>
                <w:lang w:val="pl-PL"/>
              </w:rPr>
              <w:t xml:space="preserve">State Street Bank poszukuje </w:t>
            </w:r>
            <w:r>
              <w:rPr>
                <w:rFonts w:ascii="inherit" w:eastAsia="Times New Roman" w:hAnsi="inherit" w:cs="Arial"/>
                <w:color w:val="4A4A4A"/>
                <w:sz w:val="21"/>
                <w:szCs w:val="21"/>
                <w:bdr w:val="none" w:sz="0" w:space="0" w:color="auto" w:frame="1"/>
                <w:lang w:val="pl-PL"/>
              </w:rPr>
              <w:t>kandydatów na stanowisko Starszego Specjalisty ds. Prawnych, Senior Associate</w:t>
            </w:r>
          </w:p>
          <w:p w:rsidR="00EE1CE1" w:rsidRDefault="00EE1CE1" w:rsidP="00EB5ED3">
            <w:pPr>
              <w:textAlignment w:val="baseline"/>
              <w:rPr>
                <w:rFonts w:ascii="inherit" w:eastAsia="Times New Roman" w:hAnsi="inherit" w:cs="Arial"/>
                <w:b/>
                <w:bCs/>
                <w:color w:val="4A4A4A"/>
                <w:sz w:val="21"/>
                <w:szCs w:val="21"/>
                <w:bdr w:val="none" w:sz="0" w:space="0" w:color="auto" w:frame="1"/>
                <w:lang w:val="pl-PL"/>
              </w:rPr>
            </w:pPr>
          </w:p>
          <w:p w:rsidR="00EE1CE1" w:rsidRDefault="00EE1CE1" w:rsidP="00EB5ED3">
            <w:pPr>
              <w:textAlignment w:val="baseline"/>
              <w:rPr>
                <w:rFonts w:ascii="inherit" w:eastAsia="Times New Roman" w:hAnsi="inherit" w:cs="Arial"/>
                <w:b/>
                <w:bCs/>
                <w:color w:val="4A4A4A"/>
                <w:sz w:val="21"/>
                <w:szCs w:val="21"/>
                <w:bdr w:val="none" w:sz="0" w:space="0" w:color="auto" w:frame="1"/>
                <w:lang w:val="pl-PL"/>
              </w:rPr>
            </w:pPr>
            <w:bookmarkStart w:id="0" w:name="_GoBack"/>
            <w:bookmarkEnd w:id="0"/>
          </w:p>
          <w:p w:rsidR="00EB5ED3" w:rsidRDefault="00EB5ED3" w:rsidP="00EB5ED3">
            <w:pPr>
              <w:textAlignment w:val="baseline"/>
              <w:rPr>
                <w:rFonts w:ascii="inherit" w:eastAsia="Times New Roman" w:hAnsi="inherit" w:cs="Arial"/>
                <w:b/>
                <w:bCs/>
                <w:color w:val="4A4A4A"/>
                <w:sz w:val="21"/>
                <w:szCs w:val="21"/>
                <w:bdr w:val="none" w:sz="0" w:space="0" w:color="auto" w:frame="1"/>
                <w:lang w:val="pl-PL"/>
              </w:rPr>
            </w:pPr>
            <w:r w:rsidRPr="00EB5ED3">
              <w:rPr>
                <w:rFonts w:ascii="inherit" w:eastAsia="Times New Roman" w:hAnsi="inherit" w:cs="Arial"/>
                <w:b/>
                <w:bCs/>
                <w:color w:val="4A4A4A"/>
                <w:sz w:val="21"/>
                <w:szCs w:val="21"/>
                <w:bdr w:val="none" w:sz="0" w:space="0" w:color="auto" w:frame="1"/>
                <w:lang w:val="pl-PL"/>
              </w:rPr>
              <w:t>Kogo szukamy</w:t>
            </w:r>
          </w:p>
          <w:p w:rsidR="00EB5ED3" w:rsidRPr="00E67907" w:rsidRDefault="00E67907" w:rsidP="00EB5ED3">
            <w:pPr>
              <w:jc w:val="both"/>
              <w:textAlignment w:val="baseline"/>
              <w:rPr>
                <w:rFonts w:ascii="inherit" w:eastAsia="Times New Roman" w:hAnsi="inherit" w:cs="Arial"/>
                <w:color w:val="4A4A4A"/>
                <w:sz w:val="21"/>
                <w:szCs w:val="21"/>
                <w:lang w:val="pl-PL"/>
              </w:rPr>
            </w:pPr>
            <w:r w:rsidRPr="00E67907">
              <w:rPr>
                <w:rFonts w:ascii="inherit" w:eastAsia="Times New Roman" w:hAnsi="inherit" w:cs="Arial"/>
                <w:color w:val="4A4A4A"/>
                <w:sz w:val="21"/>
                <w:szCs w:val="21"/>
                <w:lang w:val="pl-PL"/>
              </w:rPr>
              <w:t>Global Legal Center of Excellence w State Street</w:t>
            </w:r>
            <w:r w:rsidR="00EB5ED3" w:rsidRPr="00E67907">
              <w:rPr>
                <w:rFonts w:ascii="inherit" w:eastAsia="Times New Roman" w:hAnsi="inherit" w:cs="Arial"/>
                <w:color w:val="4A4A4A"/>
                <w:sz w:val="21"/>
                <w:szCs w:val="21"/>
                <w:lang w:val="pl-PL"/>
              </w:rPr>
              <w:t xml:space="preserve"> ("GLCOE")</w:t>
            </w:r>
            <w:r w:rsidR="00EB5ED3" w:rsidRPr="00EB5ED3">
              <w:rPr>
                <w:rFonts w:ascii="inherit" w:eastAsia="Times New Roman" w:hAnsi="inherit" w:cs="Arial"/>
                <w:color w:val="4A4A4A"/>
                <w:sz w:val="21"/>
                <w:szCs w:val="21"/>
                <w:lang w:val="pl-PL"/>
              </w:rPr>
              <w:t xml:space="preserve"> z</w:t>
            </w:r>
            <w:r>
              <w:rPr>
                <w:rFonts w:ascii="inherit" w:eastAsia="Times New Roman" w:hAnsi="inherit" w:cs="Arial"/>
                <w:color w:val="4A4A4A"/>
                <w:sz w:val="21"/>
                <w:szCs w:val="21"/>
                <w:lang w:val="pl-PL"/>
              </w:rPr>
              <w:t>lokalizowane</w:t>
            </w:r>
            <w:r w:rsidR="00EB5ED3" w:rsidRPr="00EB5ED3">
              <w:rPr>
                <w:rFonts w:ascii="inherit" w:eastAsia="Times New Roman" w:hAnsi="inherit" w:cs="Arial"/>
                <w:color w:val="4A4A4A"/>
                <w:sz w:val="21"/>
                <w:szCs w:val="21"/>
                <w:lang w:val="pl-PL"/>
              </w:rPr>
              <w:t xml:space="preserve"> w Gdańsku, Polska, zapewnia kluczowe wsparcie dla działów biznesowych State Street na całym świecie</w:t>
            </w:r>
            <w:r w:rsidR="00EB5ED3">
              <w:rPr>
                <w:rFonts w:ascii="inherit" w:eastAsia="Times New Roman" w:hAnsi="inherit" w:cs="Arial"/>
                <w:color w:val="4A4A4A"/>
                <w:sz w:val="21"/>
                <w:szCs w:val="21"/>
                <w:lang w:val="pl-PL"/>
              </w:rPr>
              <w:t>, a także obsługę</w:t>
            </w:r>
            <w:r w:rsidR="00EB5ED3" w:rsidRPr="00EB5ED3">
              <w:rPr>
                <w:rFonts w:ascii="inherit" w:eastAsia="Times New Roman" w:hAnsi="inherit" w:cs="Arial"/>
                <w:color w:val="4A4A4A"/>
                <w:sz w:val="21"/>
                <w:szCs w:val="21"/>
                <w:lang w:val="pl-PL"/>
              </w:rPr>
              <w:t xml:space="preserve"> funkcji korporacyjnych, </w:t>
            </w:r>
            <w:r w:rsidR="00EB5ED3">
              <w:rPr>
                <w:rFonts w:ascii="inherit" w:eastAsia="Times New Roman" w:hAnsi="inherit" w:cs="Arial"/>
                <w:color w:val="4A4A4A"/>
                <w:sz w:val="21"/>
                <w:szCs w:val="21"/>
                <w:lang w:val="pl-PL"/>
              </w:rPr>
              <w:t>włączając w to:</w:t>
            </w:r>
            <w:r w:rsidR="00EB5ED3" w:rsidRPr="00EB5ED3">
              <w:rPr>
                <w:rFonts w:ascii="inherit" w:eastAsia="Times New Roman" w:hAnsi="inherit" w:cs="Arial"/>
                <w:color w:val="4A4A4A"/>
                <w:sz w:val="21"/>
                <w:szCs w:val="21"/>
                <w:lang w:val="pl-PL"/>
              </w:rPr>
              <w:t xml:space="preserve"> sporządzanie, negocjowanie i finalizowanie umów, wspieranie kluczowych inicjatyw Departamentu Prawnego i świadczenie powiązanych usług wsparcia prawnego. </w:t>
            </w:r>
            <w:r w:rsidR="00EB5ED3" w:rsidRPr="00E67907">
              <w:rPr>
                <w:rFonts w:ascii="inherit" w:eastAsia="Times New Roman" w:hAnsi="inherit" w:cs="Arial"/>
                <w:color w:val="4A4A4A"/>
                <w:sz w:val="21"/>
                <w:szCs w:val="21"/>
                <w:lang w:val="pl-PL"/>
              </w:rPr>
              <w:t>GLCOE to dynamiczny zespół, który jest zaangażowany w dostarczanie najwyższej jakości wsparcia prawnego swoim klientom na całym świecie.</w:t>
            </w:r>
          </w:p>
          <w:p w:rsidR="00B952FD" w:rsidRPr="00EB5ED3" w:rsidRDefault="00B952FD" w:rsidP="00EB5ED3">
            <w:pPr>
              <w:jc w:val="both"/>
              <w:textAlignment w:val="baseline"/>
              <w:rPr>
                <w:rFonts w:ascii="inherit" w:eastAsia="Times New Roman" w:hAnsi="inherit" w:cs="Arial"/>
                <w:color w:val="4A4A4A"/>
                <w:sz w:val="21"/>
                <w:szCs w:val="21"/>
                <w:highlight w:val="yellow"/>
                <w:lang w:val="pl-PL"/>
              </w:rPr>
            </w:pPr>
          </w:p>
        </w:tc>
      </w:tr>
      <w:tr w:rsidR="00EB5ED3" w:rsidRPr="00EE1CE1" w:rsidTr="00B952FD">
        <w:tc>
          <w:tcPr>
            <w:tcW w:w="4508" w:type="dxa"/>
          </w:tcPr>
          <w:p w:rsidR="00EB5ED3" w:rsidRPr="00786C05" w:rsidRDefault="00EB5ED3" w:rsidP="00EB5ED3">
            <w:pPr>
              <w:shd w:val="clear" w:color="auto" w:fill="FFFFFF"/>
              <w:jc w:val="both"/>
              <w:textAlignment w:val="baseline"/>
              <w:outlineLvl w:val="1"/>
              <w:rPr>
                <w:rFonts w:ascii="inherit" w:eastAsia="Times New Roman" w:hAnsi="inherit" w:cs="Arial"/>
                <w:color w:val="4A4A4A"/>
                <w:sz w:val="21"/>
                <w:szCs w:val="21"/>
              </w:rPr>
            </w:pPr>
            <w:r w:rsidRPr="00786C05">
              <w:rPr>
                <w:rFonts w:ascii="inherit" w:eastAsia="Times New Roman" w:hAnsi="inherit" w:cs="Arial"/>
                <w:b/>
                <w:bCs/>
                <w:color w:val="4A4A4A"/>
                <w:sz w:val="21"/>
                <w:szCs w:val="21"/>
                <w:bdr w:val="none" w:sz="0" w:space="0" w:color="auto" w:frame="1"/>
              </w:rPr>
              <w:t>Why this role is important to us</w:t>
            </w:r>
          </w:p>
          <w:p w:rsidR="00EB5ED3" w:rsidRPr="00786C05" w:rsidRDefault="00EB5ED3" w:rsidP="00EB5ED3">
            <w:pPr>
              <w:shd w:val="clear" w:color="auto" w:fill="FFFFFF"/>
              <w:jc w:val="both"/>
              <w:textAlignment w:val="baseline"/>
              <w:rPr>
                <w:rFonts w:ascii="inherit" w:eastAsia="Times New Roman" w:hAnsi="inherit" w:cs="Arial"/>
                <w:color w:val="4A4A4A"/>
                <w:sz w:val="21"/>
                <w:szCs w:val="21"/>
              </w:rPr>
            </w:pPr>
            <w:r w:rsidRPr="00786C05">
              <w:rPr>
                <w:rFonts w:ascii="inherit" w:eastAsia="Times New Roman" w:hAnsi="inherit" w:cs="Arial"/>
                <w:color w:val="4A4A4A"/>
                <w:sz w:val="21"/>
                <w:szCs w:val="21"/>
              </w:rPr>
              <w:t>The team you will be joining plays an important role in the overall success of the organization. Across the globe, institutional investors rely on us to help them manage risk, respond to challenges, and drive performance and profitability. To make that happen we need teams like yours to help navigate employees and the organization as a whole. In your role you will strive for cutting-edge solutions, that are straightforward and scalable. You will help us build resilience and execute day to day deliverables at our best. </w:t>
            </w:r>
          </w:p>
          <w:p w:rsidR="00EB5ED3" w:rsidRPr="00E67907" w:rsidRDefault="00EB5ED3" w:rsidP="00EB5ED3">
            <w:pPr>
              <w:shd w:val="clear" w:color="auto" w:fill="FFFFFF"/>
              <w:jc w:val="both"/>
              <w:textAlignment w:val="baseline"/>
              <w:rPr>
                <w:rFonts w:ascii="Arial" w:eastAsia="Times New Roman" w:hAnsi="Arial" w:cs="Arial"/>
                <w:color w:val="494949"/>
                <w:sz w:val="21"/>
                <w:szCs w:val="21"/>
              </w:rPr>
            </w:pPr>
          </w:p>
        </w:tc>
        <w:tc>
          <w:tcPr>
            <w:tcW w:w="4508" w:type="dxa"/>
          </w:tcPr>
          <w:p w:rsidR="00EB5ED3" w:rsidRDefault="00EB5ED3" w:rsidP="00EB5ED3">
            <w:pPr>
              <w:jc w:val="both"/>
              <w:textAlignment w:val="baseline"/>
              <w:rPr>
                <w:rFonts w:ascii="inherit" w:eastAsia="Times New Roman" w:hAnsi="inherit" w:cs="Arial"/>
                <w:b/>
                <w:bCs/>
                <w:color w:val="4A4A4A"/>
                <w:sz w:val="21"/>
                <w:szCs w:val="21"/>
                <w:bdr w:val="none" w:sz="0" w:space="0" w:color="auto" w:frame="1"/>
                <w:lang w:val="pl-PL"/>
              </w:rPr>
            </w:pPr>
            <w:r w:rsidRPr="00EB5ED3">
              <w:rPr>
                <w:rFonts w:ascii="inherit" w:eastAsia="Times New Roman" w:hAnsi="inherit" w:cs="Arial"/>
                <w:b/>
                <w:bCs/>
                <w:color w:val="4A4A4A"/>
                <w:sz w:val="21"/>
                <w:szCs w:val="21"/>
                <w:bdr w:val="none" w:sz="0" w:space="0" w:color="auto" w:frame="1"/>
                <w:lang w:val="pl-PL"/>
              </w:rPr>
              <w:t>Dlaczego ta rola jest dla nas ważna</w:t>
            </w:r>
          </w:p>
          <w:p w:rsidR="00EB5ED3" w:rsidRPr="00EB5ED3" w:rsidRDefault="00EB5ED3" w:rsidP="00EB5ED3">
            <w:pPr>
              <w:jc w:val="both"/>
              <w:textAlignment w:val="baseline"/>
              <w:rPr>
                <w:rFonts w:ascii="inherit" w:eastAsia="Times New Roman" w:hAnsi="inherit" w:cs="Arial"/>
                <w:color w:val="4A4A4A"/>
                <w:sz w:val="21"/>
                <w:szCs w:val="21"/>
                <w:lang w:val="pl-PL"/>
              </w:rPr>
            </w:pPr>
            <w:r w:rsidRPr="00EB5ED3">
              <w:rPr>
                <w:rFonts w:ascii="inherit" w:eastAsia="Times New Roman" w:hAnsi="inherit" w:cs="Arial"/>
                <w:color w:val="4A4A4A"/>
                <w:sz w:val="21"/>
                <w:szCs w:val="21"/>
                <w:lang w:val="pl-PL"/>
              </w:rPr>
              <w:t xml:space="preserve">Zespół, do którego dołączysz, odgrywa istotną rolę w budowaniu sukcesu całej organizacji. Na całym świecie inwestorzy instytucjonalni polegają na naszej pomocy w zarządzaniu ryzykiem, reagowaniu na zmiany oraz zwiększaniu wydajności i rentowności. Aby tak się stało, potrzebujemy </w:t>
            </w:r>
            <w:r w:rsidR="00E67907">
              <w:rPr>
                <w:rFonts w:ascii="inherit" w:eastAsia="Times New Roman" w:hAnsi="inherit" w:cs="Arial"/>
                <w:color w:val="4A4A4A"/>
                <w:sz w:val="21"/>
                <w:szCs w:val="21"/>
                <w:lang w:val="pl-PL"/>
              </w:rPr>
              <w:t>zesp</w:t>
            </w:r>
            <w:r w:rsidR="00B85205">
              <w:rPr>
                <w:rFonts w:ascii="inherit" w:eastAsia="Times New Roman" w:hAnsi="inherit" w:cs="Arial"/>
                <w:color w:val="4A4A4A"/>
                <w:sz w:val="21"/>
                <w:szCs w:val="21"/>
                <w:lang w:val="pl-PL"/>
              </w:rPr>
              <w:t>ołów</w:t>
            </w:r>
            <w:r w:rsidR="00E67907">
              <w:rPr>
                <w:rFonts w:ascii="inherit" w:eastAsia="Times New Roman" w:hAnsi="inherit" w:cs="Arial"/>
                <w:color w:val="4A4A4A"/>
                <w:sz w:val="21"/>
                <w:szCs w:val="21"/>
                <w:lang w:val="pl-PL"/>
              </w:rPr>
              <w:t xml:space="preserve"> takich jak ten</w:t>
            </w:r>
            <w:r w:rsidRPr="00EB5ED3">
              <w:rPr>
                <w:rFonts w:ascii="inherit" w:eastAsia="Times New Roman" w:hAnsi="inherit" w:cs="Arial"/>
                <w:color w:val="4A4A4A"/>
                <w:sz w:val="21"/>
                <w:szCs w:val="21"/>
                <w:lang w:val="pl-PL"/>
              </w:rPr>
              <w:t>, któ</w:t>
            </w:r>
            <w:r w:rsidR="00E67907">
              <w:rPr>
                <w:rFonts w:ascii="inherit" w:eastAsia="Times New Roman" w:hAnsi="inherit" w:cs="Arial"/>
                <w:color w:val="4A4A4A"/>
                <w:sz w:val="21"/>
                <w:szCs w:val="21"/>
                <w:lang w:val="pl-PL"/>
              </w:rPr>
              <w:t>re</w:t>
            </w:r>
            <w:r w:rsidRPr="00EB5ED3">
              <w:rPr>
                <w:rFonts w:ascii="inherit" w:eastAsia="Times New Roman" w:hAnsi="inherit" w:cs="Arial"/>
                <w:color w:val="4A4A4A"/>
                <w:sz w:val="21"/>
                <w:szCs w:val="21"/>
                <w:lang w:val="pl-PL"/>
              </w:rPr>
              <w:t xml:space="preserve"> </w:t>
            </w:r>
            <w:r w:rsidR="00B85205">
              <w:rPr>
                <w:rFonts w:ascii="inherit" w:eastAsia="Times New Roman" w:hAnsi="inherit" w:cs="Arial"/>
                <w:color w:val="4A4A4A"/>
                <w:sz w:val="21"/>
                <w:szCs w:val="21"/>
                <w:lang w:val="pl-PL"/>
              </w:rPr>
              <w:t>pomagają w</w:t>
            </w:r>
            <w:r w:rsidR="00E67907">
              <w:rPr>
                <w:rFonts w:ascii="inherit" w:eastAsia="Times New Roman" w:hAnsi="inherit" w:cs="Arial"/>
                <w:color w:val="4A4A4A"/>
                <w:sz w:val="21"/>
                <w:szCs w:val="21"/>
                <w:lang w:val="pl-PL"/>
              </w:rPr>
              <w:t xml:space="preserve"> nawigowani</w:t>
            </w:r>
            <w:r w:rsidR="00B85205">
              <w:rPr>
                <w:rFonts w:ascii="inherit" w:eastAsia="Times New Roman" w:hAnsi="inherit" w:cs="Arial"/>
                <w:color w:val="4A4A4A"/>
                <w:sz w:val="21"/>
                <w:szCs w:val="21"/>
                <w:lang w:val="pl-PL"/>
              </w:rPr>
              <w:t>u</w:t>
            </w:r>
            <w:r w:rsidRPr="00EB5ED3">
              <w:rPr>
                <w:rFonts w:ascii="inherit" w:eastAsia="Times New Roman" w:hAnsi="inherit" w:cs="Arial"/>
                <w:color w:val="4A4A4A"/>
                <w:sz w:val="21"/>
                <w:szCs w:val="21"/>
                <w:lang w:val="pl-PL"/>
              </w:rPr>
              <w:t xml:space="preserve"> pracownikami i organizacją jako całością. Na tym stanowisku będziesz dążyć do tworzenia</w:t>
            </w:r>
            <w:r w:rsidR="00B85205">
              <w:rPr>
                <w:rFonts w:ascii="inherit" w:eastAsia="Times New Roman" w:hAnsi="inherit" w:cs="Arial"/>
                <w:color w:val="4A4A4A"/>
                <w:sz w:val="21"/>
                <w:szCs w:val="21"/>
                <w:lang w:val="pl-PL"/>
              </w:rPr>
              <w:t xml:space="preserve"> przystępnych</w:t>
            </w:r>
            <w:r w:rsidR="00B85205" w:rsidRPr="00EB5ED3">
              <w:rPr>
                <w:rFonts w:ascii="inherit" w:eastAsia="Times New Roman" w:hAnsi="inherit" w:cs="Arial"/>
                <w:color w:val="4A4A4A"/>
                <w:sz w:val="21"/>
                <w:szCs w:val="21"/>
                <w:lang w:val="pl-PL"/>
              </w:rPr>
              <w:t xml:space="preserve"> i łatwo</w:t>
            </w:r>
            <w:r w:rsidR="00B85205">
              <w:rPr>
                <w:rFonts w:ascii="inherit" w:eastAsia="Times New Roman" w:hAnsi="inherit" w:cs="Arial"/>
                <w:color w:val="4A4A4A"/>
                <w:sz w:val="21"/>
                <w:szCs w:val="21"/>
                <w:lang w:val="pl-PL"/>
              </w:rPr>
              <w:t xml:space="preserve"> dających się zastosować w różnej skali</w:t>
            </w:r>
            <w:r w:rsidRPr="00EB5ED3">
              <w:rPr>
                <w:rFonts w:ascii="inherit" w:eastAsia="Times New Roman" w:hAnsi="inherit" w:cs="Arial"/>
                <w:color w:val="4A4A4A"/>
                <w:sz w:val="21"/>
                <w:szCs w:val="21"/>
                <w:lang w:val="pl-PL"/>
              </w:rPr>
              <w:t xml:space="preserve"> n</w:t>
            </w:r>
            <w:r w:rsidR="00E67907">
              <w:rPr>
                <w:rFonts w:ascii="inherit" w:eastAsia="Times New Roman" w:hAnsi="inherit" w:cs="Arial"/>
                <w:color w:val="4A4A4A"/>
                <w:sz w:val="21"/>
                <w:szCs w:val="21"/>
                <w:lang w:val="pl-PL"/>
              </w:rPr>
              <w:t>owatorskich</w:t>
            </w:r>
            <w:r w:rsidRPr="00EB5ED3">
              <w:rPr>
                <w:rFonts w:ascii="inherit" w:eastAsia="Times New Roman" w:hAnsi="inherit" w:cs="Arial"/>
                <w:color w:val="4A4A4A"/>
                <w:sz w:val="21"/>
                <w:szCs w:val="21"/>
                <w:lang w:val="pl-PL"/>
              </w:rPr>
              <w:t xml:space="preserve"> rozwiązań</w:t>
            </w:r>
            <w:r w:rsidR="00E67907">
              <w:rPr>
                <w:rFonts w:ascii="inherit" w:eastAsia="Times New Roman" w:hAnsi="inherit" w:cs="Arial"/>
                <w:color w:val="4A4A4A"/>
                <w:sz w:val="21"/>
                <w:szCs w:val="21"/>
                <w:lang w:val="pl-PL"/>
              </w:rPr>
              <w:t xml:space="preserve">. </w:t>
            </w:r>
            <w:r w:rsidRPr="00EB5ED3">
              <w:rPr>
                <w:rFonts w:ascii="inherit" w:eastAsia="Times New Roman" w:hAnsi="inherit" w:cs="Arial"/>
                <w:color w:val="4A4A4A"/>
                <w:sz w:val="21"/>
                <w:szCs w:val="21"/>
                <w:lang w:val="pl-PL"/>
              </w:rPr>
              <w:t>Będziesz pomaga</w:t>
            </w:r>
            <w:r>
              <w:rPr>
                <w:rFonts w:ascii="inherit" w:eastAsia="Times New Roman" w:hAnsi="inherit" w:cs="Arial"/>
                <w:color w:val="4A4A4A"/>
                <w:sz w:val="21"/>
                <w:szCs w:val="21"/>
                <w:lang w:val="pl-PL"/>
              </w:rPr>
              <w:t>ć</w:t>
            </w:r>
            <w:r w:rsidRPr="00EB5ED3">
              <w:rPr>
                <w:rFonts w:ascii="inherit" w:eastAsia="Times New Roman" w:hAnsi="inherit" w:cs="Arial"/>
                <w:color w:val="4A4A4A"/>
                <w:sz w:val="21"/>
                <w:szCs w:val="21"/>
                <w:lang w:val="pl-PL"/>
              </w:rPr>
              <w:t xml:space="preserve"> nam budować prężnie działający zespół i realizować codzienne zadania na najwyższym poziomie.</w:t>
            </w:r>
          </w:p>
        </w:tc>
      </w:tr>
      <w:tr w:rsidR="00EB5ED3" w:rsidRPr="00EE1CE1" w:rsidTr="00B952FD">
        <w:tc>
          <w:tcPr>
            <w:tcW w:w="4508" w:type="dxa"/>
          </w:tcPr>
          <w:p w:rsidR="00EB5ED3" w:rsidRPr="00EB5ED3" w:rsidRDefault="00EB5ED3" w:rsidP="00EB5ED3">
            <w:pPr>
              <w:shd w:val="clear" w:color="auto" w:fill="FFFFFF"/>
              <w:jc w:val="both"/>
              <w:textAlignment w:val="baseline"/>
              <w:rPr>
                <w:rFonts w:ascii="inherit" w:eastAsia="Times New Roman" w:hAnsi="inherit" w:cs="Arial"/>
                <w:color w:val="4A4A4A"/>
                <w:sz w:val="21"/>
                <w:szCs w:val="21"/>
              </w:rPr>
            </w:pPr>
            <w:r w:rsidRPr="00786C05">
              <w:rPr>
                <w:rFonts w:ascii="inherit" w:eastAsia="Times New Roman" w:hAnsi="inherit" w:cs="Arial"/>
                <w:color w:val="4A4A4A"/>
                <w:sz w:val="21"/>
                <w:szCs w:val="21"/>
              </w:rPr>
              <w:t>Join us if making your mark in the financial services industry from day one is a challenge you are up for.</w:t>
            </w:r>
          </w:p>
        </w:tc>
        <w:tc>
          <w:tcPr>
            <w:tcW w:w="4508" w:type="dxa"/>
          </w:tcPr>
          <w:p w:rsidR="00E67907" w:rsidRDefault="00EB5ED3" w:rsidP="00FF518D">
            <w:pPr>
              <w:jc w:val="both"/>
              <w:textAlignment w:val="baseline"/>
              <w:rPr>
                <w:rFonts w:ascii="inherit" w:eastAsia="Times New Roman" w:hAnsi="inherit" w:cs="Arial"/>
                <w:color w:val="4A4A4A"/>
                <w:sz w:val="21"/>
                <w:szCs w:val="21"/>
                <w:lang w:val="pl-PL"/>
              </w:rPr>
            </w:pPr>
            <w:r>
              <w:rPr>
                <w:rFonts w:ascii="inherit" w:eastAsia="Times New Roman" w:hAnsi="inherit" w:cs="Arial"/>
                <w:color w:val="4A4A4A"/>
                <w:sz w:val="21"/>
                <w:szCs w:val="21"/>
                <w:lang w:val="pl-PL"/>
              </w:rPr>
              <w:t>Dołącz do nas, j</w:t>
            </w:r>
            <w:r w:rsidRPr="00EB5ED3">
              <w:rPr>
                <w:rFonts w:ascii="inherit" w:eastAsia="Times New Roman" w:hAnsi="inherit" w:cs="Arial"/>
                <w:color w:val="4A4A4A"/>
                <w:sz w:val="21"/>
                <w:szCs w:val="21"/>
                <w:lang w:val="pl-PL"/>
              </w:rPr>
              <w:t xml:space="preserve">eżeli od </w:t>
            </w:r>
            <w:r w:rsidR="00E67907">
              <w:rPr>
                <w:rFonts w:ascii="inherit" w:eastAsia="Times New Roman" w:hAnsi="inherit" w:cs="Arial"/>
                <w:color w:val="4A4A4A"/>
                <w:sz w:val="21"/>
                <w:szCs w:val="21"/>
                <w:lang w:val="pl-PL"/>
              </w:rPr>
              <w:t>uważasz</w:t>
            </w:r>
            <w:r w:rsidR="00B85205">
              <w:rPr>
                <w:rFonts w:ascii="inherit" w:eastAsia="Times New Roman" w:hAnsi="inherit" w:cs="Arial"/>
                <w:color w:val="4A4A4A"/>
                <w:sz w:val="21"/>
                <w:szCs w:val="21"/>
                <w:lang w:val="pl-PL"/>
              </w:rPr>
              <w:t>,</w:t>
            </w:r>
            <w:r w:rsidR="00E67907">
              <w:rPr>
                <w:rFonts w:ascii="inherit" w:eastAsia="Times New Roman" w:hAnsi="inherit" w:cs="Arial"/>
                <w:color w:val="4A4A4A"/>
                <w:sz w:val="21"/>
                <w:szCs w:val="21"/>
                <w:lang w:val="pl-PL"/>
              </w:rPr>
              <w:t xml:space="preserve"> że wyzwanie sprawdzenia się w branży usług finansowych jest dla Ciebie. </w:t>
            </w:r>
          </w:p>
          <w:p w:rsidR="00E67907" w:rsidRDefault="00E67907" w:rsidP="00FF518D">
            <w:pPr>
              <w:jc w:val="both"/>
              <w:textAlignment w:val="baseline"/>
              <w:rPr>
                <w:rFonts w:ascii="inherit" w:eastAsia="Times New Roman" w:hAnsi="inherit" w:cs="Arial"/>
                <w:color w:val="4A4A4A"/>
                <w:sz w:val="21"/>
                <w:szCs w:val="21"/>
                <w:lang w:val="pl-PL"/>
              </w:rPr>
            </w:pPr>
          </w:p>
          <w:p w:rsidR="00B952FD" w:rsidRPr="00EB5ED3" w:rsidRDefault="00B952FD" w:rsidP="00E67907">
            <w:pPr>
              <w:jc w:val="both"/>
              <w:textAlignment w:val="baseline"/>
              <w:rPr>
                <w:rFonts w:ascii="Arial" w:eastAsia="Times New Roman" w:hAnsi="Arial" w:cs="Arial"/>
                <w:color w:val="494949"/>
                <w:sz w:val="21"/>
                <w:szCs w:val="21"/>
                <w:lang w:val="pl-PL"/>
              </w:rPr>
            </w:pPr>
          </w:p>
        </w:tc>
      </w:tr>
      <w:tr w:rsidR="00EB5ED3" w:rsidRPr="00EE1CE1" w:rsidTr="00B952FD">
        <w:tc>
          <w:tcPr>
            <w:tcW w:w="4508" w:type="dxa"/>
          </w:tcPr>
          <w:p w:rsidR="00A148EC" w:rsidRPr="00786C05" w:rsidRDefault="00A148EC" w:rsidP="00A148EC">
            <w:pPr>
              <w:shd w:val="clear" w:color="auto" w:fill="FFFFFF"/>
              <w:textAlignment w:val="baseline"/>
              <w:outlineLvl w:val="1"/>
              <w:rPr>
                <w:rFonts w:ascii="inherit" w:eastAsia="Times New Roman" w:hAnsi="inherit" w:cs="Arial"/>
                <w:color w:val="4A4A4A"/>
                <w:sz w:val="21"/>
                <w:szCs w:val="21"/>
              </w:rPr>
            </w:pPr>
            <w:r w:rsidRPr="00786C05">
              <w:rPr>
                <w:rFonts w:ascii="inherit" w:eastAsia="Times New Roman" w:hAnsi="inherit" w:cs="Arial"/>
                <w:b/>
                <w:bCs/>
                <w:color w:val="4A4A4A"/>
                <w:sz w:val="21"/>
                <w:szCs w:val="21"/>
                <w:bdr w:val="none" w:sz="0" w:space="0" w:color="auto" w:frame="1"/>
              </w:rPr>
              <w:t>What you will be responsible for</w:t>
            </w:r>
          </w:p>
          <w:p w:rsidR="00A148EC" w:rsidRPr="00786C05" w:rsidRDefault="00A148EC" w:rsidP="00A148EC">
            <w:pPr>
              <w:shd w:val="clear" w:color="auto" w:fill="FFFFFF"/>
              <w:textAlignment w:val="baseline"/>
              <w:rPr>
                <w:rFonts w:ascii="inherit" w:eastAsia="Times New Roman" w:hAnsi="inherit" w:cs="Arial"/>
                <w:color w:val="4A4A4A"/>
                <w:sz w:val="21"/>
                <w:szCs w:val="21"/>
              </w:rPr>
            </w:pPr>
            <w:r w:rsidRPr="00786C05">
              <w:rPr>
                <w:rFonts w:ascii="inherit" w:eastAsia="Times New Roman" w:hAnsi="inherit" w:cs="Arial"/>
                <w:color w:val="4A4A4A"/>
                <w:sz w:val="21"/>
                <w:szCs w:val="21"/>
              </w:rPr>
              <w:t>As Senior Legal Specialist you will be:</w:t>
            </w:r>
          </w:p>
          <w:p w:rsidR="00A148EC" w:rsidRPr="00A148EC" w:rsidRDefault="00A148EC" w:rsidP="00A148EC">
            <w:pPr>
              <w:pStyle w:val="ListParagraph"/>
              <w:numPr>
                <w:ilvl w:val="0"/>
                <w:numId w:val="5"/>
              </w:numPr>
              <w:shd w:val="clear" w:color="auto" w:fill="FFFFFF"/>
              <w:jc w:val="both"/>
              <w:textAlignment w:val="baseline"/>
              <w:rPr>
                <w:rFonts w:ascii="inherit" w:eastAsia="Times New Roman" w:hAnsi="inherit" w:cs="Arial"/>
                <w:color w:val="4A4A4A"/>
                <w:sz w:val="21"/>
                <w:szCs w:val="21"/>
              </w:rPr>
            </w:pPr>
            <w:r w:rsidRPr="00A148EC">
              <w:rPr>
                <w:rFonts w:ascii="inherit" w:eastAsia="Times New Roman" w:hAnsi="inherit" w:cs="Arial"/>
                <w:color w:val="4A4A4A"/>
                <w:sz w:val="21"/>
                <w:szCs w:val="21"/>
              </w:rPr>
              <w:t>Drafting and negotiating legal contracts and documentation governed by the laws of various global jurisdictions (e.g., Australia, England, United States) in accordance with relevant trainings and within defined risk parameters (e.g., foreign exchange and other derivatives contracts; agreements supporting global custody and administrative services product offerings; global markets product agreements; and non-disclosure agreements (NDAs);</w:t>
            </w:r>
          </w:p>
          <w:p w:rsidR="00A148EC" w:rsidRPr="00786C05" w:rsidRDefault="00A148EC" w:rsidP="00A148EC">
            <w:pPr>
              <w:pStyle w:val="ListParagraph"/>
              <w:numPr>
                <w:ilvl w:val="0"/>
                <w:numId w:val="5"/>
              </w:numPr>
              <w:shd w:val="clear" w:color="auto" w:fill="FFFFFF"/>
              <w:jc w:val="both"/>
              <w:textAlignment w:val="baseline"/>
              <w:rPr>
                <w:rFonts w:ascii="inherit" w:eastAsia="Times New Roman" w:hAnsi="inherit" w:cs="Arial"/>
                <w:color w:val="4A4A4A"/>
                <w:sz w:val="21"/>
                <w:szCs w:val="21"/>
              </w:rPr>
            </w:pPr>
            <w:r w:rsidRPr="00786C05">
              <w:rPr>
                <w:rFonts w:ascii="inherit" w:eastAsia="Times New Roman" w:hAnsi="inherit" w:cs="Arial"/>
                <w:color w:val="4A4A4A"/>
                <w:sz w:val="21"/>
                <w:szCs w:val="21"/>
              </w:rPr>
              <w:lastRenderedPageBreak/>
              <w:t>Supporting Senior Lawyers in delivery of legal services;</w:t>
            </w:r>
          </w:p>
          <w:p w:rsidR="00A148EC" w:rsidRPr="00786C05" w:rsidRDefault="00A148EC" w:rsidP="00A148EC">
            <w:pPr>
              <w:pStyle w:val="ListParagraph"/>
              <w:numPr>
                <w:ilvl w:val="0"/>
                <w:numId w:val="5"/>
              </w:numPr>
              <w:shd w:val="clear" w:color="auto" w:fill="FFFFFF"/>
              <w:jc w:val="both"/>
              <w:textAlignment w:val="baseline"/>
              <w:rPr>
                <w:rFonts w:ascii="inherit" w:eastAsia="Times New Roman" w:hAnsi="inherit" w:cs="Arial"/>
                <w:color w:val="4A4A4A"/>
                <w:sz w:val="21"/>
                <w:szCs w:val="21"/>
              </w:rPr>
            </w:pPr>
            <w:r w:rsidRPr="00786C05">
              <w:rPr>
                <w:rFonts w:ascii="inherit" w:eastAsia="Times New Roman" w:hAnsi="inherit" w:cs="Arial"/>
                <w:color w:val="4A4A4A"/>
                <w:sz w:val="21"/>
                <w:szCs w:val="21"/>
              </w:rPr>
              <w:t>Participating in working groups responsible for transition of new types of agreements to the GLCOE;</w:t>
            </w:r>
          </w:p>
          <w:p w:rsidR="00A148EC" w:rsidRPr="00786C05" w:rsidRDefault="00A148EC" w:rsidP="00A148EC">
            <w:pPr>
              <w:pStyle w:val="ListParagraph"/>
              <w:numPr>
                <w:ilvl w:val="0"/>
                <w:numId w:val="5"/>
              </w:numPr>
              <w:shd w:val="clear" w:color="auto" w:fill="FFFFFF"/>
              <w:jc w:val="both"/>
              <w:textAlignment w:val="baseline"/>
              <w:rPr>
                <w:rFonts w:ascii="inherit" w:eastAsia="Times New Roman" w:hAnsi="inherit" w:cs="Arial"/>
                <w:color w:val="4A4A4A"/>
                <w:sz w:val="21"/>
                <w:szCs w:val="21"/>
              </w:rPr>
            </w:pPr>
            <w:r w:rsidRPr="00786C05">
              <w:rPr>
                <w:rFonts w:ascii="inherit" w:eastAsia="Times New Roman" w:hAnsi="inherit" w:cs="Arial"/>
                <w:color w:val="4A4A4A"/>
                <w:sz w:val="21"/>
                <w:szCs w:val="21"/>
              </w:rPr>
              <w:t>Working cooperatively with State Street Business Units and local Legal Teams globally in escalating and resolving legal issues;</w:t>
            </w:r>
          </w:p>
          <w:p w:rsidR="00A148EC" w:rsidRPr="00786C05" w:rsidRDefault="00A148EC" w:rsidP="00A148EC">
            <w:pPr>
              <w:pStyle w:val="ListParagraph"/>
              <w:numPr>
                <w:ilvl w:val="0"/>
                <w:numId w:val="5"/>
              </w:numPr>
              <w:shd w:val="clear" w:color="auto" w:fill="FFFFFF"/>
              <w:textAlignment w:val="baseline"/>
              <w:rPr>
                <w:rFonts w:ascii="inherit" w:eastAsia="Times New Roman" w:hAnsi="inherit" w:cs="Arial"/>
                <w:color w:val="4A4A4A"/>
                <w:sz w:val="21"/>
                <w:szCs w:val="21"/>
              </w:rPr>
            </w:pPr>
            <w:r w:rsidRPr="00786C05">
              <w:rPr>
                <w:rFonts w:ascii="inherit" w:eastAsia="Times New Roman" w:hAnsi="inherit" w:cs="Arial"/>
                <w:color w:val="4A4A4A"/>
                <w:sz w:val="21"/>
                <w:szCs w:val="21"/>
              </w:rPr>
              <w:t>Supporting legal-related corporate initiatives and projects.</w:t>
            </w:r>
          </w:p>
          <w:p w:rsidR="00EB5ED3" w:rsidRPr="00E67907" w:rsidRDefault="00EB5ED3" w:rsidP="00786C05">
            <w:pPr>
              <w:textAlignment w:val="baseline"/>
              <w:rPr>
                <w:rFonts w:ascii="Arial" w:eastAsia="Times New Roman" w:hAnsi="Arial" w:cs="Arial"/>
                <w:color w:val="494949"/>
                <w:sz w:val="21"/>
                <w:szCs w:val="21"/>
              </w:rPr>
            </w:pPr>
          </w:p>
        </w:tc>
        <w:tc>
          <w:tcPr>
            <w:tcW w:w="4508" w:type="dxa"/>
          </w:tcPr>
          <w:p w:rsidR="00A148EC" w:rsidRPr="00E67907" w:rsidRDefault="00A148EC" w:rsidP="00A148EC">
            <w:pPr>
              <w:shd w:val="clear" w:color="auto" w:fill="FFFFFF"/>
              <w:textAlignment w:val="baseline"/>
              <w:outlineLvl w:val="1"/>
              <w:rPr>
                <w:rFonts w:ascii="inherit" w:eastAsia="Times New Roman" w:hAnsi="inherit" w:cs="Arial"/>
                <w:b/>
                <w:bCs/>
                <w:color w:val="4A4A4A"/>
                <w:sz w:val="21"/>
                <w:szCs w:val="21"/>
                <w:bdr w:val="none" w:sz="0" w:space="0" w:color="auto" w:frame="1"/>
                <w:lang w:val="pl-PL"/>
              </w:rPr>
            </w:pPr>
            <w:r w:rsidRPr="00E67907">
              <w:rPr>
                <w:rFonts w:ascii="inherit" w:eastAsia="Times New Roman" w:hAnsi="inherit" w:cs="Arial"/>
                <w:b/>
                <w:bCs/>
                <w:color w:val="4A4A4A"/>
                <w:sz w:val="21"/>
                <w:szCs w:val="21"/>
                <w:bdr w:val="none" w:sz="0" w:space="0" w:color="auto" w:frame="1"/>
                <w:lang w:val="pl-PL"/>
              </w:rPr>
              <w:lastRenderedPageBreak/>
              <w:t>Co będzie należało do Twoich obowiązków</w:t>
            </w:r>
          </w:p>
          <w:p w:rsidR="00A148EC" w:rsidRPr="00A148EC" w:rsidRDefault="00A148EC" w:rsidP="00A148EC">
            <w:pPr>
              <w:shd w:val="clear" w:color="auto" w:fill="FFFFFF"/>
              <w:textAlignment w:val="baseline"/>
              <w:rPr>
                <w:rFonts w:ascii="inherit" w:eastAsia="Times New Roman" w:hAnsi="inherit" w:cs="Arial"/>
                <w:color w:val="4A4A4A"/>
                <w:sz w:val="21"/>
                <w:szCs w:val="21"/>
                <w:lang w:val="pl-PL"/>
              </w:rPr>
            </w:pPr>
            <w:r w:rsidRPr="00A148EC">
              <w:rPr>
                <w:rFonts w:ascii="inherit" w:eastAsia="Times New Roman" w:hAnsi="inherit" w:cs="Arial"/>
                <w:color w:val="4A4A4A"/>
                <w:sz w:val="21"/>
                <w:szCs w:val="21"/>
                <w:lang w:val="pl-PL"/>
              </w:rPr>
              <w:t xml:space="preserve">Jako </w:t>
            </w:r>
            <w:r>
              <w:rPr>
                <w:rFonts w:ascii="inherit" w:eastAsia="Times New Roman" w:hAnsi="inherit" w:cs="Arial"/>
                <w:color w:val="4A4A4A"/>
                <w:sz w:val="21"/>
                <w:szCs w:val="21"/>
                <w:lang w:val="pl-PL"/>
              </w:rPr>
              <w:t>S</w:t>
            </w:r>
            <w:r w:rsidRPr="00A148EC">
              <w:rPr>
                <w:rFonts w:ascii="inherit" w:eastAsia="Times New Roman" w:hAnsi="inherit" w:cs="Arial"/>
                <w:color w:val="4A4A4A"/>
                <w:sz w:val="21"/>
                <w:szCs w:val="21"/>
                <w:lang w:val="pl-PL"/>
              </w:rPr>
              <w:t xml:space="preserve">tarszy </w:t>
            </w:r>
            <w:r>
              <w:rPr>
                <w:rFonts w:ascii="inherit" w:eastAsia="Times New Roman" w:hAnsi="inherit" w:cs="Arial"/>
                <w:color w:val="4A4A4A"/>
                <w:sz w:val="21"/>
                <w:szCs w:val="21"/>
                <w:lang w:val="pl-PL"/>
              </w:rPr>
              <w:t>S</w:t>
            </w:r>
            <w:r w:rsidRPr="00A148EC">
              <w:rPr>
                <w:rFonts w:ascii="inherit" w:eastAsia="Times New Roman" w:hAnsi="inherit" w:cs="Arial"/>
                <w:color w:val="4A4A4A"/>
                <w:sz w:val="21"/>
                <w:szCs w:val="21"/>
                <w:lang w:val="pl-PL"/>
              </w:rPr>
              <w:t xml:space="preserve">pecjalista ds. </w:t>
            </w:r>
            <w:r>
              <w:rPr>
                <w:rFonts w:ascii="inherit" w:eastAsia="Times New Roman" w:hAnsi="inherit" w:cs="Arial"/>
                <w:color w:val="4A4A4A"/>
                <w:sz w:val="21"/>
                <w:szCs w:val="21"/>
                <w:lang w:val="pl-PL"/>
              </w:rPr>
              <w:t>P</w:t>
            </w:r>
            <w:r w:rsidRPr="00A148EC">
              <w:rPr>
                <w:rFonts w:ascii="inherit" w:eastAsia="Times New Roman" w:hAnsi="inherit" w:cs="Arial"/>
                <w:color w:val="4A4A4A"/>
                <w:sz w:val="21"/>
                <w:szCs w:val="21"/>
                <w:lang w:val="pl-PL"/>
              </w:rPr>
              <w:t>rawnych będziesz:</w:t>
            </w:r>
          </w:p>
          <w:p w:rsidR="00A148EC" w:rsidRPr="00E67907" w:rsidRDefault="00A148EC" w:rsidP="00A148EC">
            <w:pPr>
              <w:pStyle w:val="ListParagraph"/>
              <w:numPr>
                <w:ilvl w:val="0"/>
                <w:numId w:val="5"/>
              </w:numPr>
              <w:shd w:val="clear" w:color="auto" w:fill="FFFFFF"/>
              <w:jc w:val="both"/>
              <w:textAlignment w:val="baseline"/>
              <w:rPr>
                <w:rFonts w:ascii="inherit" w:eastAsia="Times New Roman" w:hAnsi="inherit" w:cs="Arial"/>
                <w:color w:val="4A4A4A"/>
                <w:sz w:val="21"/>
                <w:szCs w:val="21"/>
                <w:lang w:val="pl-PL"/>
              </w:rPr>
            </w:pPr>
            <w:r w:rsidRPr="00A148EC">
              <w:rPr>
                <w:rFonts w:ascii="inherit" w:eastAsia="Times New Roman" w:hAnsi="inherit" w:cs="Arial"/>
                <w:color w:val="4A4A4A"/>
                <w:sz w:val="21"/>
                <w:szCs w:val="21"/>
                <w:lang w:val="pl-PL"/>
              </w:rPr>
              <w:t xml:space="preserve">Sporządzać i negocjować umowy oraz dokumentację podlegającą prawu różnych systemów prawnych (np. </w:t>
            </w:r>
            <w:r w:rsidRPr="00E67907">
              <w:rPr>
                <w:rFonts w:ascii="inherit" w:eastAsia="Times New Roman" w:hAnsi="inherit" w:cs="Arial"/>
                <w:color w:val="4A4A4A"/>
                <w:sz w:val="21"/>
                <w:szCs w:val="21"/>
                <w:lang w:val="pl-PL"/>
              </w:rPr>
              <w:t xml:space="preserve">Australii, Anglii, Stanów Zjednoczonych) po odpowiednim przeszkoleniu i w ramach zdefiniowanych parametrów ryzyka (np. umowy walutowe i inne umowy dotyczące instrumentów pochodnych, umowy wspierające globalną ofertę produktów w zakresie usług powierniczych i administracyjnych, umowy dotyczące produktów na rynkach </w:t>
            </w:r>
            <w:r w:rsidRPr="00E67907">
              <w:rPr>
                <w:rFonts w:ascii="inherit" w:eastAsia="Times New Roman" w:hAnsi="inherit" w:cs="Arial"/>
                <w:color w:val="4A4A4A"/>
                <w:sz w:val="21"/>
                <w:szCs w:val="21"/>
                <w:lang w:val="pl-PL"/>
              </w:rPr>
              <w:lastRenderedPageBreak/>
              <w:t>globalnych oraz umowy o zachowaniu poufności (NDA));</w:t>
            </w:r>
          </w:p>
          <w:p w:rsidR="00A148EC" w:rsidRPr="00A148EC" w:rsidRDefault="00A148EC" w:rsidP="00A148EC">
            <w:pPr>
              <w:pStyle w:val="ListParagraph"/>
              <w:numPr>
                <w:ilvl w:val="0"/>
                <w:numId w:val="5"/>
              </w:numPr>
              <w:shd w:val="clear" w:color="auto" w:fill="FFFFFF"/>
              <w:jc w:val="both"/>
              <w:textAlignment w:val="baseline"/>
              <w:rPr>
                <w:rFonts w:ascii="inherit" w:eastAsia="Times New Roman" w:hAnsi="inherit" w:cs="Arial"/>
                <w:color w:val="4A4A4A"/>
                <w:sz w:val="21"/>
                <w:szCs w:val="21"/>
                <w:lang w:val="pl-PL"/>
              </w:rPr>
            </w:pPr>
            <w:r w:rsidRPr="00A148EC">
              <w:rPr>
                <w:rFonts w:ascii="inherit" w:eastAsia="Times New Roman" w:hAnsi="inherit" w:cs="Arial"/>
                <w:color w:val="4A4A4A"/>
                <w:sz w:val="21"/>
                <w:szCs w:val="21"/>
                <w:lang w:val="pl-PL"/>
              </w:rPr>
              <w:t>Wspiera</w:t>
            </w:r>
            <w:r>
              <w:rPr>
                <w:rFonts w:ascii="inherit" w:eastAsia="Times New Roman" w:hAnsi="inherit" w:cs="Arial"/>
                <w:color w:val="4A4A4A"/>
                <w:sz w:val="21"/>
                <w:szCs w:val="21"/>
                <w:lang w:val="pl-PL"/>
              </w:rPr>
              <w:t>ć</w:t>
            </w:r>
            <w:r w:rsidRPr="00A148EC">
              <w:rPr>
                <w:rFonts w:ascii="inherit" w:eastAsia="Times New Roman" w:hAnsi="inherit" w:cs="Arial"/>
                <w:color w:val="4A4A4A"/>
                <w:sz w:val="21"/>
                <w:szCs w:val="21"/>
                <w:lang w:val="pl-PL"/>
              </w:rPr>
              <w:t xml:space="preserve"> Starszych Prawników w świadczeniu usług prawnych;</w:t>
            </w:r>
          </w:p>
          <w:p w:rsidR="00A148EC" w:rsidRPr="00A148EC" w:rsidRDefault="007B77CE" w:rsidP="00A148EC">
            <w:pPr>
              <w:pStyle w:val="ListParagraph"/>
              <w:numPr>
                <w:ilvl w:val="0"/>
                <w:numId w:val="5"/>
              </w:numPr>
              <w:shd w:val="clear" w:color="auto" w:fill="FFFFFF"/>
              <w:jc w:val="both"/>
              <w:textAlignment w:val="baseline"/>
              <w:rPr>
                <w:rFonts w:ascii="inherit" w:eastAsia="Times New Roman" w:hAnsi="inherit" w:cs="Arial"/>
                <w:color w:val="4A4A4A"/>
                <w:sz w:val="21"/>
                <w:szCs w:val="21"/>
                <w:lang w:val="pl-PL"/>
              </w:rPr>
            </w:pPr>
            <w:r>
              <w:rPr>
                <w:rFonts w:ascii="inherit" w:eastAsia="Times New Roman" w:hAnsi="inherit" w:cs="Arial"/>
                <w:color w:val="4A4A4A"/>
                <w:sz w:val="21"/>
                <w:szCs w:val="21"/>
                <w:lang w:val="pl-PL"/>
              </w:rPr>
              <w:t>Być częścią zespołów</w:t>
            </w:r>
            <w:r w:rsidR="00A148EC" w:rsidRPr="00A148EC">
              <w:rPr>
                <w:rFonts w:ascii="inherit" w:eastAsia="Times New Roman" w:hAnsi="inherit" w:cs="Arial"/>
                <w:color w:val="4A4A4A"/>
                <w:sz w:val="21"/>
                <w:szCs w:val="21"/>
                <w:lang w:val="pl-PL"/>
              </w:rPr>
              <w:t xml:space="preserve"> operacyjnych odpowiedzialnych za wdrażanie nowych rodzajów umów do GLCOE;</w:t>
            </w:r>
          </w:p>
          <w:p w:rsidR="00A148EC" w:rsidRPr="00A148EC" w:rsidRDefault="00A148EC" w:rsidP="00A148EC">
            <w:pPr>
              <w:pStyle w:val="ListParagraph"/>
              <w:numPr>
                <w:ilvl w:val="0"/>
                <w:numId w:val="5"/>
              </w:numPr>
              <w:shd w:val="clear" w:color="auto" w:fill="FFFFFF"/>
              <w:jc w:val="both"/>
              <w:textAlignment w:val="baseline"/>
              <w:rPr>
                <w:rFonts w:ascii="inherit" w:eastAsia="Times New Roman" w:hAnsi="inherit" w:cs="Arial"/>
                <w:color w:val="4A4A4A"/>
                <w:sz w:val="21"/>
                <w:szCs w:val="21"/>
                <w:lang w:val="pl-PL"/>
              </w:rPr>
            </w:pPr>
            <w:r w:rsidRPr="00A148EC">
              <w:rPr>
                <w:rFonts w:ascii="inherit" w:eastAsia="Times New Roman" w:hAnsi="inherit" w:cs="Arial"/>
                <w:color w:val="4A4A4A"/>
                <w:sz w:val="21"/>
                <w:szCs w:val="21"/>
                <w:lang w:val="pl-PL"/>
              </w:rPr>
              <w:t>Współpraca</w:t>
            </w:r>
            <w:r>
              <w:rPr>
                <w:rFonts w:ascii="inherit" w:eastAsia="Times New Roman" w:hAnsi="inherit" w:cs="Arial"/>
                <w:color w:val="4A4A4A"/>
                <w:sz w:val="21"/>
                <w:szCs w:val="21"/>
                <w:lang w:val="pl-PL"/>
              </w:rPr>
              <w:t>ować</w:t>
            </w:r>
            <w:r w:rsidRPr="00A148EC">
              <w:rPr>
                <w:rFonts w:ascii="inherit" w:eastAsia="Times New Roman" w:hAnsi="inherit" w:cs="Arial"/>
                <w:color w:val="4A4A4A"/>
                <w:sz w:val="21"/>
                <w:szCs w:val="21"/>
                <w:lang w:val="pl-PL"/>
              </w:rPr>
              <w:t xml:space="preserve"> z jednostkami biznesowymi State Street i lokalnymi zespołami prawnymi na całym świecie w celu eskalacji i rozwiązywania problemów prawnych;</w:t>
            </w:r>
          </w:p>
          <w:p w:rsidR="00EB5ED3" w:rsidRPr="00B952FD" w:rsidRDefault="00A148EC" w:rsidP="00A148EC">
            <w:pPr>
              <w:pStyle w:val="ListParagraph"/>
              <w:numPr>
                <w:ilvl w:val="0"/>
                <w:numId w:val="5"/>
              </w:numPr>
              <w:shd w:val="clear" w:color="auto" w:fill="FFFFFF"/>
              <w:jc w:val="both"/>
              <w:textAlignment w:val="baseline"/>
              <w:rPr>
                <w:rFonts w:ascii="Arial" w:eastAsia="Times New Roman" w:hAnsi="Arial" w:cs="Arial"/>
                <w:color w:val="494949"/>
                <w:sz w:val="21"/>
                <w:szCs w:val="21"/>
                <w:lang w:val="pl-PL"/>
              </w:rPr>
            </w:pPr>
            <w:r w:rsidRPr="00A148EC">
              <w:rPr>
                <w:rFonts w:ascii="inherit" w:eastAsia="Times New Roman" w:hAnsi="inherit" w:cs="Arial"/>
                <w:color w:val="4A4A4A"/>
                <w:sz w:val="21"/>
                <w:szCs w:val="21"/>
                <w:lang w:val="pl-PL"/>
              </w:rPr>
              <w:t>Wspiera</w:t>
            </w:r>
            <w:r>
              <w:rPr>
                <w:rFonts w:ascii="inherit" w:eastAsia="Times New Roman" w:hAnsi="inherit" w:cs="Arial"/>
                <w:color w:val="4A4A4A"/>
                <w:sz w:val="21"/>
                <w:szCs w:val="21"/>
                <w:lang w:val="pl-PL"/>
              </w:rPr>
              <w:t>ć</w:t>
            </w:r>
            <w:r w:rsidRPr="00A148EC">
              <w:rPr>
                <w:rFonts w:ascii="inherit" w:eastAsia="Times New Roman" w:hAnsi="inherit" w:cs="Arial"/>
                <w:color w:val="4A4A4A"/>
                <w:sz w:val="21"/>
                <w:szCs w:val="21"/>
                <w:lang w:val="pl-PL"/>
              </w:rPr>
              <w:t xml:space="preserve"> inicjatyw</w:t>
            </w:r>
            <w:r>
              <w:rPr>
                <w:rFonts w:ascii="inherit" w:eastAsia="Times New Roman" w:hAnsi="inherit" w:cs="Arial"/>
                <w:color w:val="4A4A4A"/>
                <w:sz w:val="21"/>
                <w:szCs w:val="21"/>
                <w:lang w:val="pl-PL"/>
              </w:rPr>
              <w:t>y</w:t>
            </w:r>
            <w:r w:rsidRPr="00A148EC">
              <w:rPr>
                <w:rFonts w:ascii="inherit" w:eastAsia="Times New Roman" w:hAnsi="inherit" w:cs="Arial"/>
                <w:color w:val="4A4A4A"/>
                <w:sz w:val="21"/>
                <w:szCs w:val="21"/>
                <w:lang w:val="pl-PL"/>
              </w:rPr>
              <w:t xml:space="preserve"> i projekt</w:t>
            </w:r>
            <w:r>
              <w:rPr>
                <w:rFonts w:ascii="inherit" w:eastAsia="Times New Roman" w:hAnsi="inherit" w:cs="Arial"/>
                <w:color w:val="4A4A4A"/>
                <w:sz w:val="21"/>
                <w:szCs w:val="21"/>
                <w:lang w:val="pl-PL"/>
              </w:rPr>
              <w:t>y</w:t>
            </w:r>
            <w:r w:rsidRPr="00A148EC">
              <w:rPr>
                <w:rFonts w:ascii="inherit" w:eastAsia="Times New Roman" w:hAnsi="inherit" w:cs="Arial"/>
                <w:color w:val="4A4A4A"/>
                <w:sz w:val="21"/>
                <w:szCs w:val="21"/>
                <w:lang w:val="pl-PL"/>
              </w:rPr>
              <w:t xml:space="preserve"> korporacyjn</w:t>
            </w:r>
            <w:r>
              <w:rPr>
                <w:rFonts w:ascii="inherit" w:eastAsia="Times New Roman" w:hAnsi="inherit" w:cs="Arial"/>
                <w:color w:val="4A4A4A"/>
                <w:sz w:val="21"/>
                <w:szCs w:val="21"/>
                <w:lang w:val="pl-PL"/>
              </w:rPr>
              <w:t>e</w:t>
            </w:r>
            <w:r w:rsidRPr="00A148EC">
              <w:rPr>
                <w:rFonts w:ascii="inherit" w:eastAsia="Times New Roman" w:hAnsi="inherit" w:cs="Arial"/>
                <w:color w:val="4A4A4A"/>
                <w:sz w:val="21"/>
                <w:szCs w:val="21"/>
                <w:lang w:val="pl-PL"/>
              </w:rPr>
              <w:t xml:space="preserve"> związan</w:t>
            </w:r>
            <w:r>
              <w:rPr>
                <w:rFonts w:ascii="inherit" w:eastAsia="Times New Roman" w:hAnsi="inherit" w:cs="Arial"/>
                <w:color w:val="4A4A4A"/>
                <w:sz w:val="21"/>
                <w:szCs w:val="21"/>
                <w:lang w:val="pl-PL"/>
              </w:rPr>
              <w:t>e</w:t>
            </w:r>
            <w:r w:rsidRPr="00A148EC">
              <w:rPr>
                <w:rFonts w:ascii="inherit" w:eastAsia="Times New Roman" w:hAnsi="inherit" w:cs="Arial"/>
                <w:color w:val="4A4A4A"/>
                <w:sz w:val="21"/>
                <w:szCs w:val="21"/>
                <w:lang w:val="pl-PL"/>
              </w:rPr>
              <w:t xml:space="preserve"> z prawem.</w:t>
            </w:r>
          </w:p>
          <w:p w:rsidR="00B952FD" w:rsidRPr="00EB5ED3" w:rsidRDefault="00B952FD" w:rsidP="00B952FD">
            <w:pPr>
              <w:pStyle w:val="ListParagraph"/>
              <w:shd w:val="clear" w:color="auto" w:fill="FFFFFF"/>
              <w:ind w:left="360"/>
              <w:jc w:val="both"/>
              <w:textAlignment w:val="baseline"/>
              <w:rPr>
                <w:rFonts w:ascii="Arial" w:eastAsia="Times New Roman" w:hAnsi="Arial" w:cs="Arial"/>
                <w:color w:val="494949"/>
                <w:sz w:val="21"/>
                <w:szCs w:val="21"/>
                <w:lang w:val="pl-PL"/>
              </w:rPr>
            </w:pPr>
          </w:p>
        </w:tc>
      </w:tr>
      <w:tr w:rsidR="00EB5ED3" w:rsidRPr="00EB5ED3" w:rsidTr="00B952FD">
        <w:tc>
          <w:tcPr>
            <w:tcW w:w="4508" w:type="dxa"/>
          </w:tcPr>
          <w:p w:rsidR="00A148EC" w:rsidRPr="00786C05" w:rsidRDefault="00A148EC" w:rsidP="00A148EC">
            <w:pPr>
              <w:shd w:val="clear" w:color="auto" w:fill="FFFFFF"/>
              <w:textAlignment w:val="baseline"/>
              <w:outlineLvl w:val="1"/>
              <w:rPr>
                <w:rFonts w:ascii="inherit" w:eastAsia="Times New Roman" w:hAnsi="inherit" w:cs="Arial"/>
                <w:color w:val="4A4A4A"/>
                <w:sz w:val="21"/>
                <w:szCs w:val="21"/>
              </w:rPr>
            </w:pPr>
            <w:r w:rsidRPr="00786C05">
              <w:rPr>
                <w:rFonts w:ascii="inherit" w:eastAsia="Times New Roman" w:hAnsi="inherit" w:cs="Arial"/>
                <w:b/>
                <w:bCs/>
                <w:color w:val="4A4A4A"/>
                <w:sz w:val="21"/>
                <w:szCs w:val="21"/>
                <w:bdr w:val="none" w:sz="0" w:space="0" w:color="auto" w:frame="1"/>
              </w:rPr>
              <w:lastRenderedPageBreak/>
              <w:t>What we value</w:t>
            </w:r>
          </w:p>
          <w:p w:rsidR="00A148EC" w:rsidRPr="00786C05" w:rsidRDefault="00A148EC" w:rsidP="00A148EC">
            <w:pPr>
              <w:shd w:val="clear" w:color="auto" w:fill="FFFFFF"/>
              <w:textAlignment w:val="baseline"/>
              <w:rPr>
                <w:rFonts w:ascii="inherit" w:eastAsia="Times New Roman" w:hAnsi="inherit" w:cs="Arial"/>
                <w:color w:val="4A4A4A"/>
                <w:sz w:val="21"/>
                <w:szCs w:val="21"/>
              </w:rPr>
            </w:pPr>
            <w:r w:rsidRPr="00786C05">
              <w:rPr>
                <w:rFonts w:ascii="inherit" w:eastAsia="Times New Roman" w:hAnsi="inherit" w:cs="Arial"/>
                <w:color w:val="4A4A4A"/>
                <w:sz w:val="21"/>
                <w:szCs w:val="21"/>
              </w:rPr>
              <w:t>These skills will help you succeed in this role:</w:t>
            </w:r>
          </w:p>
          <w:p w:rsidR="00A148EC" w:rsidRPr="00786C05" w:rsidRDefault="00A148EC" w:rsidP="00A148EC">
            <w:pPr>
              <w:pStyle w:val="ListParagraph"/>
              <w:numPr>
                <w:ilvl w:val="0"/>
                <w:numId w:val="5"/>
              </w:numPr>
              <w:shd w:val="clear" w:color="auto" w:fill="FFFFFF"/>
              <w:textAlignment w:val="baseline"/>
              <w:rPr>
                <w:rFonts w:ascii="inherit" w:eastAsia="Times New Roman" w:hAnsi="inherit" w:cs="Arial"/>
                <w:color w:val="4A4A4A"/>
                <w:sz w:val="21"/>
                <w:szCs w:val="21"/>
              </w:rPr>
            </w:pPr>
            <w:r w:rsidRPr="00786C05">
              <w:rPr>
                <w:rFonts w:ascii="inherit" w:eastAsia="Times New Roman" w:hAnsi="inherit" w:cs="Arial"/>
                <w:color w:val="4A4A4A"/>
                <w:sz w:val="21"/>
                <w:szCs w:val="21"/>
              </w:rPr>
              <w:t>Strong communication and inter-personal skills essential</w:t>
            </w:r>
          </w:p>
          <w:p w:rsidR="00A148EC" w:rsidRPr="00786C05" w:rsidRDefault="00A148EC" w:rsidP="00A148EC">
            <w:pPr>
              <w:pStyle w:val="ListParagraph"/>
              <w:numPr>
                <w:ilvl w:val="0"/>
                <w:numId w:val="5"/>
              </w:numPr>
              <w:shd w:val="clear" w:color="auto" w:fill="FFFFFF"/>
              <w:textAlignment w:val="baseline"/>
              <w:rPr>
                <w:rFonts w:ascii="inherit" w:eastAsia="Times New Roman" w:hAnsi="inherit" w:cs="Arial"/>
                <w:color w:val="4A4A4A"/>
                <w:sz w:val="21"/>
                <w:szCs w:val="21"/>
              </w:rPr>
            </w:pPr>
            <w:r w:rsidRPr="00786C05">
              <w:rPr>
                <w:rFonts w:ascii="inherit" w:eastAsia="Times New Roman" w:hAnsi="inherit" w:cs="Arial"/>
                <w:color w:val="4A4A4A"/>
                <w:sz w:val="21"/>
                <w:szCs w:val="21"/>
              </w:rPr>
              <w:t>Acts collaboratively</w:t>
            </w:r>
          </w:p>
          <w:p w:rsidR="00A148EC" w:rsidRPr="00786C05" w:rsidRDefault="00A148EC" w:rsidP="00A148EC">
            <w:pPr>
              <w:pStyle w:val="ListParagraph"/>
              <w:numPr>
                <w:ilvl w:val="0"/>
                <w:numId w:val="5"/>
              </w:numPr>
              <w:shd w:val="clear" w:color="auto" w:fill="FFFFFF"/>
              <w:textAlignment w:val="baseline"/>
              <w:rPr>
                <w:rFonts w:ascii="inherit" w:eastAsia="Times New Roman" w:hAnsi="inherit" w:cs="Arial"/>
                <w:color w:val="4A4A4A"/>
                <w:sz w:val="21"/>
                <w:szCs w:val="21"/>
              </w:rPr>
            </w:pPr>
            <w:r w:rsidRPr="00786C05">
              <w:rPr>
                <w:rFonts w:ascii="inherit" w:eastAsia="Times New Roman" w:hAnsi="inherit" w:cs="Arial"/>
                <w:color w:val="4A4A4A"/>
                <w:sz w:val="21"/>
                <w:szCs w:val="21"/>
              </w:rPr>
              <w:t>Willingness to learn</w:t>
            </w:r>
          </w:p>
          <w:p w:rsidR="00A148EC" w:rsidRPr="00786C05" w:rsidRDefault="00A148EC" w:rsidP="00A148EC">
            <w:pPr>
              <w:pStyle w:val="ListParagraph"/>
              <w:numPr>
                <w:ilvl w:val="0"/>
                <w:numId w:val="5"/>
              </w:numPr>
              <w:shd w:val="clear" w:color="auto" w:fill="FFFFFF"/>
              <w:textAlignment w:val="baseline"/>
              <w:rPr>
                <w:rFonts w:ascii="inherit" w:eastAsia="Times New Roman" w:hAnsi="inherit" w:cs="Arial"/>
                <w:color w:val="4A4A4A"/>
                <w:sz w:val="21"/>
                <w:szCs w:val="21"/>
              </w:rPr>
            </w:pPr>
            <w:r w:rsidRPr="00786C05">
              <w:rPr>
                <w:rFonts w:ascii="inherit" w:eastAsia="Times New Roman" w:hAnsi="inherit" w:cs="Arial"/>
                <w:color w:val="4A4A4A"/>
                <w:sz w:val="21"/>
                <w:szCs w:val="21"/>
              </w:rPr>
              <w:t>Team player</w:t>
            </w:r>
          </w:p>
          <w:p w:rsidR="00A148EC" w:rsidRPr="00786C05" w:rsidRDefault="00A148EC" w:rsidP="00A148EC">
            <w:pPr>
              <w:pStyle w:val="ListParagraph"/>
              <w:numPr>
                <w:ilvl w:val="0"/>
                <w:numId w:val="5"/>
              </w:numPr>
              <w:shd w:val="clear" w:color="auto" w:fill="FFFFFF"/>
              <w:textAlignment w:val="baseline"/>
              <w:rPr>
                <w:rFonts w:ascii="inherit" w:eastAsia="Times New Roman" w:hAnsi="inherit" w:cs="Arial"/>
                <w:color w:val="4A4A4A"/>
                <w:sz w:val="21"/>
                <w:szCs w:val="21"/>
              </w:rPr>
            </w:pPr>
            <w:r w:rsidRPr="00786C05">
              <w:rPr>
                <w:rFonts w:ascii="inherit" w:eastAsia="Times New Roman" w:hAnsi="inherit" w:cs="Arial"/>
                <w:color w:val="4A4A4A"/>
                <w:sz w:val="21"/>
                <w:szCs w:val="21"/>
              </w:rPr>
              <w:t>Idea generator</w:t>
            </w:r>
          </w:p>
          <w:p w:rsidR="00A148EC" w:rsidRPr="00786C05" w:rsidRDefault="00A148EC" w:rsidP="00A148EC">
            <w:pPr>
              <w:pStyle w:val="ListParagraph"/>
              <w:numPr>
                <w:ilvl w:val="0"/>
                <w:numId w:val="5"/>
              </w:numPr>
              <w:shd w:val="clear" w:color="auto" w:fill="FFFFFF"/>
              <w:textAlignment w:val="baseline"/>
              <w:rPr>
                <w:rFonts w:ascii="inherit" w:eastAsia="Times New Roman" w:hAnsi="inherit" w:cs="Arial"/>
                <w:color w:val="4A4A4A"/>
                <w:sz w:val="21"/>
                <w:szCs w:val="21"/>
              </w:rPr>
            </w:pPr>
            <w:r w:rsidRPr="00786C05">
              <w:rPr>
                <w:rFonts w:ascii="inherit" w:eastAsia="Times New Roman" w:hAnsi="inherit" w:cs="Arial"/>
                <w:color w:val="4A4A4A"/>
                <w:sz w:val="21"/>
                <w:szCs w:val="21"/>
              </w:rPr>
              <w:t>Demonstrates ability to work accurately and to daily deadlines</w:t>
            </w:r>
          </w:p>
          <w:p w:rsidR="00A148EC" w:rsidRPr="00786C05" w:rsidRDefault="00A148EC" w:rsidP="00A148EC">
            <w:pPr>
              <w:pStyle w:val="ListParagraph"/>
              <w:numPr>
                <w:ilvl w:val="0"/>
                <w:numId w:val="5"/>
              </w:numPr>
              <w:shd w:val="clear" w:color="auto" w:fill="FFFFFF"/>
              <w:textAlignment w:val="baseline"/>
              <w:rPr>
                <w:rFonts w:ascii="inherit" w:eastAsia="Times New Roman" w:hAnsi="inherit" w:cs="Arial"/>
                <w:color w:val="4A4A4A"/>
                <w:sz w:val="21"/>
                <w:szCs w:val="21"/>
              </w:rPr>
            </w:pPr>
            <w:r w:rsidRPr="00786C05">
              <w:rPr>
                <w:rFonts w:ascii="inherit" w:eastAsia="Times New Roman" w:hAnsi="inherit" w:cs="Arial"/>
                <w:color w:val="4A4A4A"/>
                <w:sz w:val="21"/>
                <w:szCs w:val="21"/>
              </w:rPr>
              <w:t>Strong analytical skills, ability to multi-task and strong attention to detail</w:t>
            </w:r>
          </w:p>
          <w:p w:rsidR="00A148EC" w:rsidRPr="00786C05" w:rsidRDefault="00A148EC" w:rsidP="00A148EC">
            <w:pPr>
              <w:pStyle w:val="ListParagraph"/>
              <w:numPr>
                <w:ilvl w:val="0"/>
                <w:numId w:val="5"/>
              </w:numPr>
              <w:shd w:val="clear" w:color="auto" w:fill="FFFFFF"/>
              <w:textAlignment w:val="baseline"/>
              <w:rPr>
                <w:rFonts w:ascii="inherit" w:eastAsia="Times New Roman" w:hAnsi="inherit" w:cs="Arial"/>
                <w:color w:val="4A4A4A"/>
                <w:sz w:val="21"/>
                <w:szCs w:val="21"/>
              </w:rPr>
            </w:pPr>
            <w:r w:rsidRPr="00786C05">
              <w:rPr>
                <w:rFonts w:ascii="inherit" w:eastAsia="Times New Roman" w:hAnsi="inherit" w:cs="Arial"/>
                <w:color w:val="4A4A4A"/>
                <w:sz w:val="21"/>
                <w:szCs w:val="21"/>
              </w:rPr>
              <w:t>Effective communication and interpersonal skills</w:t>
            </w:r>
          </w:p>
          <w:p w:rsidR="00EB5ED3" w:rsidRPr="00A148EC" w:rsidRDefault="00A148EC" w:rsidP="00786C05">
            <w:pPr>
              <w:pStyle w:val="ListParagraph"/>
              <w:numPr>
                <w:ilvl w:val="0"/>
                <w:numId w:val="5"/>
              </w:numPr>
              <w:shd w:val="clear" w:color="auto" w:fill="FFFFFF"/>
              <w:textAlignment w:val="baseline"/>
              <w:rPr>
                <w:rFonts w:ascii="inherit" w:eastAsia="Times New Roman" w:hAnsi="inherit" w:cs="Arial"/>
                <w:color w:val="4A4A4A"/>
                <w:sz w:val="21"/>
                <w:szCs w:val="21"/>
              </w:rPr>
            </w:pPr>
            <w:r w:rsidRPr="00786C05">
              <w:rPr>
                <w:rFonts w:ascii="inherit" w:eastAsia="Times New Roman" w:hAnsi="inherit" w:cs="Arial"/>
                <w:color w:val="4A4A4A"/>
                <w:sz w:val="21"/>
                <w:szCs w:val="21"/>
              </w:rPr>
              <w:t>Ability to work independently</w:t>
            </w:r>
          </w:p>
        </w:tc>
        <w:tc>
          <w:tcPr>
            <w:tcW w:w="4508" w:type="dxa"/>
          </w:tcPr>
          <w:p w:rsidR="00A148EC" w:rsidRDefault="00A148EC" w:rsidP="00786C05">
            <w:pPr>
              <w:textAlignment w:val="baseline"/>
              <w:rPr>
                <w:rFonts w:ascii="inherit" w:eastAsia="Times New Roman" w:hAnsi="inherit" w:cs="Arial"/>
                <w:color w:val="4A4A4A"/>
                <w:sz w:val="21"/>
                <w:szCs w:val="21"/>
                <w:lang w:val="pl-PL"/>
              </w:rPr>
            </w:pPr>
            <w:r w:rsidRPr="00A148EC">
              <w:rPr>
                <w:rFonts w:ascii="inherit" w:eastAsia="Times New Roman" w:hAnsi="inherit" w:cs="Arial"/>
                <w:b/>
                <w:bCs/>
                <w:color w:val="4A4A4A"/>
                <w:sz w:val="21"/>
                <w:szCs w:val="21"/>
                <w:bdr w:val="none" w:sz="0" w:space="0" w:color="auto" w:frame="1"/>
                <w:lang w:val="pl-PL"/>
              </w:rPr>
              <w:t>Co cenimy</w:t>
            </w:r>
            <w:r w:rsidRPr="00A148EC">
              <w:rPr>
                <w:rFonts w:eastAsia="Times New Roman"/>
                <w:lang w:val="pl-PL"/>
              </w:rPr>
              <w:br/>
            </w:r>
            <w:r w:rsidRPr="00A148EC">
              <w:rPr>
                <w:rFonts w:ascii="inherit" w:eastAsia="Times New Roman" w:hAnsi="inherit" w:cs="Arial"/>
                <w:color w:val="4A4A4A"/>
                <w:sz w:val="21"/>
                <w:szCs w:val="21"/>
                <w:lang w:val="pl-PL"/>
              </w:rPr>
              <w:t>Te umiejętności pomogą Ci odnieść sukces w tej roli</w:t>
            </w:r>
            <w:r>
              <w:rPr>
                <w:rFonts w:ascii="inherit" w:eastAsia="Times New Roman" w:hAnsi="inherit" w:cs="Arial"/>
                <w:color w:val="4A4A4A"/>
                <w:sz w:val="21"/>
                <w:szCs w:val="21"/>
                <w:lang w:val="pl-PL"/>
              </w:rPr>
              <w:t>:</w:t>
            </w:r>
          </w:p>
          <w:p w:rsidR="00A148EC" w:rsidRPr="00A148EC" w:rsidRDefault="00A148EC" w:rsidP="00B40BF0">
            <w:pPr>
              <w:pStyle w:val="ListParagraph"/>
              <w:numPr>
                <w:ilvl w:val="0"/>
                <w:numId w:val="5"/>
              </w:numPr>
              <w:shd w:val="clear" w:color="auto" w:fill="FFFFFF"/>
              <w:textAlignment w:val="baseline"/>
              <w:rPr>
                <w:rFonts w:ascii="Arial" w:eastAsia="Times New Roman" w:hAnsi="Arial" w:cs="Arial"/>
                <w:color w:val="494949"/>
                <w:sz w:val="21"/>
                <w:szCs w:val="21"/>
                <w:lang w:val="pl-PL"/>
              </w:rPr>
            </w:pPr>
            <w:r w:rsidRPr="00A148EC">
              <w:rPr>
                <w:rFonts w:ascii="inherit" w:eastAsia="Times New Roman" w:hAnsi="inherit" w:cs="Arial"/>
                <w:color w:val="4A4A4A"/>
                <w:sz w:val="21"/>
                <w:szCs w:val="21"/>
                <w:lang w:val="pl-PL"/>
              </w:rPr>
              <w:t>Silne umiejętności komunikacyjne i interpersonalne są kluczowe.</w:t>
            </w:r>
          </w:p>
          <w:p w:rsidR="00B40BF0" w:rsidRPr="00B40BF0" w:rsidRDefault="00A148EC" w:rsidP="00B40BF0">
            <w:pPr>
              <w:pStyle w:val="ListParagraph"/>
              <w:numPr>
                <w:ilvl w:val="0"/>
                <w:numId w:val="5"/>
              </w:numPr>
              <w:shd w:val="clear" w:color="auto" w:fill="FFFFFF"/>
              <w:textAlignment w:val="baseline"/>
              <w:rPr>
                <w:rFonts w:ascii="Arial" w:eastAsia="Times New Roman" w:hAnsi="Arial" w:cs="Arial"/>
                <w:color w:val="494949"/>
                <w:sz w:val="21"/>
                <w:szCs w:val="21"/>
                <w:lang w:val="pl-PL"/>
              </w:rPr>
            </w:pPr>
            <w:r w:rsidRPr="00B40BF0">
              <w:rPr>
                <w:rFonts w:ascii="inherit" w:eastAsia="Times New Roman" w:hAnsi="inherit" w:cs="Arial"/>
                <w:color w:val="4A4A4A"/>
                <w:sz w:val="21"/>
                <w:szCs w:val="21"/>
                <w:lang w:val="pl-PL"/>
              </w:rPr>
              <w:t>Umiejętność współpracy</w:t>
            </w:r>
          </w:p>
          <w:p w:rsidR="00B40BF0" w:rsidRPr="00B40BF0" w:rsidRDefault="00A148EC" w:rsidP="00B40BF0">
            <w:pPr>
              <w:pStyle w:val="ListParagraph"/>
              <w:numPr>
                <w:ilvl w:val="0"/>
                <w:numId w:val="5"/>
              </w:numPr>
              <w:shd w:val="clear" w:color="auto" w:fill="FFFFFF"/>
              <w:textAlignment w:val="baseline"/>
              <w:rPr>
                <w:rFonts w:ascii="Arial" w:eastAsia="Times New Roman" w:hAnsi="Arial" w:cs="Arial"/>
                <w:color w:val="494949"/>
                <w:sz w:val="21"/>
                <w:szCs w:val="21"/>
                <w:lang w:val="pl-PL"/>
              </w:rPr>
            </w:pPr>
            <w:r w:rsidRPr="00B40BF0">
              <w:rPr>
                <w:rFonts w:ascii="inherit" w:eastAsia="Times New Roman" w:hAnsi="inherit" w:cs="Arial"/>
                <w:color w:val="4A4A4A"/>
                <w:sz w:val="21"/>
                <w:szCs w:val="21"/>
                <w:lang w:val="pl-PL"/>
              </w:rPr>
              <w:t>Chęć do nauki</w:t>
            </w:r>
          </w:p>
          <w:p w:rsidR="00B40BF0" w:rsidRPr="00B40BF0" w:rsidRDefault="00A148EC" w:rsidP="00B40BF0">
            <w:pPr>
              <w:pStyle w:val="ListParagraph"/>
              <w:numPr>
                <w:ilvl w:val="0"/>
                <w:numId w:val="5"/>
              </w:numPr>
              <w:shd w:val="clear" w:color="auto" w:fill="FFFFFF"/>
              <w:textAlignment w:val="baseline"/>
              <w:rPr>
                <w:rFonts w:ascii="Arial" w:eastAsia="Times New Roman" w:hAnsi="Arial" w:cs="Arial"/>
                <w:color w:val="494949"/>
                <w:sz w:val="21"/>
                <w:szCs w:val="21"/>
                <w:lang w:val="pl-PL"/>
              </w:rPr>
            </w:pPr>
            <w:r w:rsidRPr="00B40BF0">
              <w:rPr>
                <w:rFonts w:ascii="inherit" w:eastAsia="Times New Roman" w:hAnsi="inherit" w:cs="Arial"/>
                <w:color w:val="4A4A4A"/>
                <w:sz w:val="21"/>
                <w:szCs w:val="21"/>
                <w:lang w:val="pl-PL"/>
              </w:rPr>
              <w:t>Umiejętność pracy w zespole</w:t>
            </w:r>
          </w:p>
          <w:p w:rsidR="00B40BF0" w:rsidRPr="00B40BF0" w:rsidRDefault="00A148EC" w:rsidP="00B40BF0">
            <w:pPr>
              <w:pStyle w:val="ListParagraph"/>
              <w:numPr>
                <w:ilvl w:val="0"/>
                <w:numId w:val="5"/>
              </w:numPr>
              <w:shd w:val="clear" w:color="auto" w:fill="FFFFFF"/>
              <w:textAlignment w:val="baseline"/>
              <w:rPr>
                <w:rFonts w:ascii="Arial" w:eastAsia="Times New Roman" w:hAnsi="Arial" w:cs="Arial"/>
                <w:color w:val="494949"/>
                <w:sz w:val="21"/>
                <w:szCs w:val="21"/>
                <w:lang w:val="pl-PL"/>
              </w:rPr>
            </w:pPr>
            <w:r w:rsidRPr="00B40BF0">
              <w:rPr>
                <w:rFonts w:ascii="inherit" w:eastAsia="Times New Roman" w:hAnsi="inherit" w:cs="Arial"/>
                <w:color w:val="4A4A4A"/>
                <w:sz w:val="21"/>
                <w:szCs w:val="21"/>
                <w:lang w:val="pl-PL"/>
              </w:rPr>
              <w:t>Pomysłowość</w:t>
            </w:r>
          </w:p>
          <w:p w:rsidR="00B40BF0" w:rsidRPr="00B40BF0" w:rsidRDefault="00A148EC" w:rsidP="00B40BF0">
            <w:pPr>
              <w:pStyle w:val="ListParagraph"/>
              <w:numPr>
                <w:ilvl w:val="0"/>
                <w:numId w:val="5"/>
              </w:numPr>
              <w:shd w:val="clear" w:color="auto" w:fill="FFFFFF"/>
              <w:textAlignment w:val="baseline"/>
              <w:rPr>
                <w:rFonts w:ascii="Arial" w:eastAsia="Times New Roman" w:hAnsi="Arial" w:cs="Arial"/>
                <w:color w:val="494949"/>
                <w:sz w:val="21"/>
                <w:szCs w:val="21"/>
                <w:lang w:val="pl-PL"/>
              </w:rPr>
            </w:pPr>
            <w:r w:rsidRPr="00B40BF0">
              <w:rPr>
                <w:rFonts w:ascii="inherit" w:eastAsia="Times New Roman" w:hAnsi="inherit" w:cs="Arial"/>
                <w:color w:val="4A4A4A"/>
                <w:sz w:val="21"/>
                <w:szCs w:val="21"/>
                <w:lang w:val="pl-PL"/>
              </w:rPr>
              <w:t>Dokładność w pracy i umiejętność dotrzymywania ustalonych terminów</w:t>
            </w:r>
          </w:p>
          <w:p w:rsidR="00B40BF0" w:rsidRPr="00B40BF0" w:rsidRDefault="00A148EC" w:rsidP="00B40BF0">
            <w:pPr>
              <w:pStyle w:val="ListParagraph"/>
              <w:numPr>
                <w:ilvl w:val="0"/>
                <w:numId w:val="5"/>
              </w:numPr>
              <w:shd w:val="clear" w:color="auto" w:fill="FFFFFF"/>
              <w:textAlignment w:val="baseline"/>
              <w:rPr>
                <w:rFonts w:ascii="Arial" w:eastAsia="Times New Roman" w:hAnsi="Arial" w:cs="Arial"/>
                <w:color w:val="494949"/>
                <w:sz w:val="21"/>
                <w:szCs w:val="21"/>
                <w:lang w:val="pl-PL"/>
              </w:rPr>
            </w:pPr>
            <w:r w:rsidRPr="00B40BF0">
              <w:rPr>
                <w:rFonts w:ascii="inherit" w:eastAsia="Times New Roman" w:hAnsi="inherit" w:cs="Arial"/>
                <w:color w:val="4A4A4A"/>
                <w:sz w:val="21"/>
                <w:szCs w:val="21"/>
                <w:lang w:val="pl-PL"/>
              </w:rPr>
              <w:t>Silne zdolności analityczne, umiejętność pracy wielozadaniowej i przywiązywanie dużej wagi do szczegółów</w:t>
            </w:r>
          </w:p>
          <w:p w:rsidR="00B40BF0" w:rsidRPr="00B40BF0" w:rsidRDefault="00A148EC" w:rsidP="00B40BF0">
            <w:pPr>
              <w:pStyle w:val="ListParagraph"/>
              <w:numPr>
                <w:ilvl w:val="0"/>
                <w:numId w:val="5"/>
              </w:numPr>
              <w:shd w:val="clear" w:color="auto" w:fill="FFFFFF"/>
              <w:textAlignment w:val="baseline"/>
              <w:rPr>
                <w:rFonts w:ascii="Arial" w:eastAsia="Times New Roman" w:hAnsi="Arial" w:cs="Arial"/>
                <w:color w:val="494949"/>
                <w:sz w:val="21"/>
                <w:szCs w:val="21"/>
                <w:lang w:val="pl-PL"/>
              </w:rPr>
            </w:pPr>
            <w:r w:rsidRPr="00B40BF0">
              <w:rPr>
                <w:rFonts w:ascii="inherit" w:eastAsia="Times New Roman" w:hAnsi="inherit" w:cs="Arial"/>
                <w:color w:val="4A4A4A"/>
                <w:sz w:val="21"/>
                <w:szCs w:val="21"/>
                <w:lang w:val="pl-PL"/>
              </w:rPr>
              <w:t>Skuteczna komunikacja i umiejętności interpersonalne</w:t>
            </w:r>
          </w:p>
          <w:p w:rsidR="00EB5ED3" w:rsidRPr="00B40BF0" w:rsidRDefault="00A148EC" w:rsidP="00B40BF0">
            <w:pPr>
              <w:pStyle w:val="ListParagraph"/>
              <w:numPr>
                <w:ilvl w:val="0"/>
                <w:numId w:val="5"/>
              </w:numPr>
              <w:shd w:val="clear" w:color="auto" w:fill="FFFFFF"/>
              <w:textAlignment w:val="baseline"/>
              <w:rPr>
                <w:rFonts w:ascii="Arial" w:eastAsia="Times New Roman" w:hAnsi="Arial" w:cs="Arial"/>
                <w:color w:val="494949"/>
                <w:sz w:val="21"/>
                <w:szCs w:val="21"/>
                <w:lang w:val="pl-PL"/>
              </w:rPr>
            </w:pPr>
            <w:r w:rsidRPr="00B40BF0">
              <w:rPr>
                <w:rFonts w:ascii="inherit" w:eastAsia="Times New Roman" w:hAnsi="inherit" w:cs="Arial"/>
                <w:color w:val="4A4A4A"/>
                <w:sz w:val="21"/>
                <w:szCs w:val="21"/>
                <w:lang w:val="pl-PL"/>
              </w:rPr>
              <w:t>Zdolność do samodzielnej pracy</w:t>
            </w:r>
          </w:p>
        </w:tc>
      </w:tr>
      <w:tr w:rsidR="00EB5ED3" w:rsidRPr="00EE1CE1" w:rsidTr="00B952FD">
        <w:tc>
          <w:tcPr>
            <w:tcW w:w="4508" w:type="dxa"/>
          </w:tcPr>
          <w:p w:rsidR="00B952FD" w:rsidRDefault="00B952FD" w:rsidP="00B40BF0">
            <w:pPr>
              <w:shd w:val="clear" w:color="auto" w:fill="FFFFFF"/>
              <w:textAlignment w:val="baseline"/>
              <w:outlineLvl w:val="1"/>
              <w:rPr>
                <w:rFonts w:ascii="inherit" w:eastAsia="Times New Roman" w:hAnsi="inherit" w:cs="Arial"/>
                <w:b/>
                <w:bCs/>
                <w:color w:val="4A4A4A"/>
                <w:sz w:val="21"/>
                <w:szCs w:val="21"/>
                <w:bdr w:val="none" w:sz="0" w:space="0" w:color="auto" w:frame="1"/>
              </w:rPr>
            </w:pPr>
          </w:p>
          <w:p w:rsidR="00B40BF0" w:rsidRPr="00786C05" w:rsidRDefault="00B40BF0" w:rsidP="00B40BF0">
            <w:pPr>
              <w:shd w:val="clear" w:color="auto" w:fill="FFFFFF"/>
              <w:textAlignment w:val="baseline"/>
              <w:outlineLvl w:val="1"/>
              <w:rPr>
                <w:rFonts w:ascii="inherit" w:eastAsia="Times New Roman" w:hAnsi="inherit" w:cs="Arial"/>
                <w:color w:val="4A4A4A"/>
                <w:sz w:val="21"/>
                <w:szCs w:val="21"/>
              </w:rPr>
            </w:pPr>
            <w:r w:rsidRPr="00786C05">
              <w:rPr>
                <w:rFonts w:ascii="inherit" w:eastAsia="Times New Roman" w:hAnsi="inherit" w:cs="Arial"/>
                <w:b/>
                <w:bCs/>
                <w:color w:val="4A4A4A"/>
                <w:sz w:val="21"/>
                <w:szCs w:val="21"/>
                <w:bdr w:val="none" w:sz="0" w:space="0" w:color="auto" w:frame="1"/>
              </w:rPr>
              <w:t>Education &amp; Preferred Qualifications</w:t>
            </w:r>
          </w:p>
          <w:p w:rsidR="00B40BF0" w:rsidRPr="00786C05" w:rsidRDefault="00B40BF0" w:rsidP="00B40BF0">
            <w:pPr>
              <w:pStyle w:val="ListParagraph"/>
              <w:numPr>
                <w:ilvl w:val="0"/>
                <w:numId w:val="5"/>
              </w:numPr>
              <w:shd w:val="clear" w:color="auto" w:fill="FFFFFF"/>
              <w:textAlignment w:val="baseline"/>
              <w:rPr>
                <w:rFonts w:ascii="inherit" w:eastAsia="Times New Roman" w:hAnsi="inherit" w:cs="Arial"/>
                <w:color w:val="4A4A4A"/>
                <w:sz w:val="21"/>
                <w:szCs w:val="21"/>
              </w:rPr>
            </w:pPr>
            <w:r w:rsidRPr="00786C05">
              <w:rPr>
                <w:rFonts w:ascii="inherit" w:eastAsia="Times New Roman" w:hAnsi="inherit" w:cs="Arial"/>
                <w:color w:val="4A4A4A"/>
                <w:sz w:val="21"/>
                <w:szCs w:val="21"/>
              </w:rPr>
              <w:t>Minimum 1 year of professional experience in a law firm or in-house legal department, preferably within financial services sector and/or international law firm or international company;</w:t>
            </w:r>
          </w:p>
          <w:p w:rsidR="00B40BF0" w:rsidRPr="00786C05" w:rsidRDefault="00B40BF0" w:rsidP="00B40BF0">
            <w:pPr>
              <w:pStyle w:val="ListParagraph"/>
              <w:numPr>
                <w:ilvl w:val="0"/>
                <w:numId w:val="5"/>
              </w:numPr>
              <w:shd w:val="clear" w:color="auto" w:fill="FFFFFF"/>
              <w:textAlignment w:val="baseline"/>
              <w:rPr>
                <w:rFonts w:ascii="inherit" w:eastAsia="Times New Roman" w:hAnsi="inherit" w:cs="Arial"/>
                <w:color w:val="4A4A4A"/>
                <w:sz w:val="21"/>
                <w:szCs w:val="21"/>
              </w:rPr>
            </w:pPr>
            <w:r w:rsidRPr="00786C05">
              <w:rPr>
                <w:rFonts w:ascii="inherit" w:eastAsia="Times New Roman" w:hAnsi="inherit" w:cs="Arial"/>
                <w:color w:val="4A4A4A"/>
                <w:sz w:val="21"/>
                <w:szCs w:val="21"/>
              </w:rPr>
              <w:t>Law school graduate;</w:t>
            </w:r>
          </w:p>
          <w:p w:rsidR="00B40BF0" w:rsidRPr="00786C05" w:rsidRDefault="00B40BF0" w:rsidP="00B40BF0">
            <w:pPr>
              <w:pStyle w:val="ListParagraph"/>
              <w:numPr>
                <w:ilvl w:val="0"/>
                <w:numId w:val="5"/>
              </w:numPr>
              <w:shd w:val="clear" w:color="auto" w:fill="FFFFFF"/>
              <w:textAlignment w:val="baseline"/>
              <w:rPr>
                <w:rFonts w:ascii="inherit" w:eastAsia="Times New Roman" w:hAnsi="inherit" w:cs="Arial"/>
                <w:color w:val="4A4A4A"/>
                <w:sz w:val="21"/>
                <w:szCs w:val="21"/>
              </w:rPr>
            </w:pPr>
            <w:r w:rsidRPr="00786C05">
              <w:rPr>
                <w:rFonts w:ascii="inherit" w:eastAsia="Times New Roman" w:hAnsi="inherit" w:cs="Arial"/>
                <w:color w:val="4A4A4A"/>
                <w:sz w:val="21"/>
                <w:szCs w:val="21"/>
              </w:rPr>
              <w:t>Proficient legal and business English skills, especially in legal writing;</w:t>
            </w:r>
          </w:p>
          <w:p w:rsidR="00B40BF0" w:rsidRPr="00786C05" w:rsidRDefault="00B40BF0" w:rsidP="00B40BF0">
            <w:pPr>
              <w:pStyle w:val="ListParagraph"/>
              <w:numPr>
                <w:ilvl w:val="0"/>
                <w:numId w:val="5"/>
              </w:numPr>
              <w:shd w:val="clear" w:color="auto" w:fill="FFFFFF"/>
              <w:textAlignment w:val="baseline"/>
              <w:rPr>
                <w:rFonts w:ascii="inherit" w:eastAsia="Times New Roman" w:hAnsi="inherit" w:cs="Arial"/>
                <w:color w:val="4A4A4A"/>
                <w:sz w:val="21"/>
                <w:szCs w:val="21"/>
              </w:rPr>
            </w:pPr>
            <w:r w:rsidRPr="00786C05">
              <w:rPr>
                <w:rFonts w:ascii="inherit" w:eastAsia="Times New Roman" w:hAnsi="inherit" w:cs="Arial"/>
                <w:color w:val="4A4A4A"/>
                <w:sz w:val="21"/>
                <w:szCs w:val="21"/>
              </w:rPr>
              <w:t>Contract negotiation and drafting experience is a plus;</w:t>
            </w:r>
          </w:p>
          <w:p w:rsidR="00EB5ED3" w:rsidRPr="00E67907" w:rsidRDefault="00EB5ED3" w:rsidP="00786C05">
            <w:pPr>
              <w:textAlignment w:val="baseline"/>
              <w:rPr>
                <w:rFonts w:ascii="Arial" w:eastAsia="Times New Roman" w:hAnsi="Arial" w:cs="Arial"/>
                <w:color w:val="494949"/>
                <w:sz w:val="21"/>
                <w:szCs w:val="21"/>
              </w:rPr>
            </w:pPr>
          </w:p>
        </w:tc>
        <w:tc>
          <w:tcPr>
            <w:tcW w:w="4508" w:type="dxa"/>
          </w:tcPr>
          <w:p w:rsidR="00B952FD" w:rsidRPr="00E67907" w:rsidRDefault="00B952FD" w:rsidP="00786C05">
            <w:pPr>
              <w:textAlignment w:val="baseline"/>
              <w:rPr>
                <w:rFonts w:ascii="inherit" w:eastAsia="Times New Roman" w:hAnsi="inherit" w:cs="Arial"/>
                <w:b/>
                <w:bCs/>
                <w:color w:val="4A4A4A"/>
                <w:sz w:val="21"/>
                <w:szCs w:val="21"/>
                <w:bdr w:val="none" w:sz="0" w:space="0" w:color="auto" w:frame="1"/>
              </w:rPr>
            </w:pPr>
          </w:p>
          <w:p w:rsidR="00B40BF0" w:rsidRDefault="00B40BF0" w:rsidP="00786C05">
            <w:pPr>
              <w:textAlignment w:val="baseline"/>
              <w:rPr>
                <w:rFonts w:eastAsia="Times New Roman"/>
                <w:lang w:val="pl-PL"/>
              </w:rPr>
            </w:pPr>
            <w:r w:rsidRPr="00B40BF0">
              <w:rPr>
                <w:rFonts w:ascii="inherit" w:eastAsia="Times New Roman" w:hAnsi="inherit" w:cs="Arial"/>
                <w:b/>
                <w:bCs/>
                <w:color w:val="4A4A4A"/>
                <w:sz w:val="21"/>
                <w:szCs w:val="21"/>
                <w:bdr w:val="none" w:sz="0" w:space="0" w:color="auto" w:frame="1"/>
                <w:lang w:val="pl-PL"/>
              </w:rPr>
              <w:t>Wykształcenie i preferowane kwalifikacje</w:t>
            </w:r>
          </w:p>
          <w:p w:rsidR="00B40BF0" w:rsidRPr="00B40BF0" w:rsidRDefault="00B40BF0" w:rsidP="00B40BF0">
            <w:pPr>
              <w:pStyle w:val="ListParagraph"/>
              <w:numPr>
                <w:ilvl w:val="0"/>
                <w:numId w:val="5"/>
              </w:numPr>
              <w:shd w:val="clear" w:color="auto" w:fill="FFFFFF"/>
              <w:textAlignment w:val="baseline"/>
              <w:rPr>
                <w:rFonts w:ascii="Arial" w:eastAsia="Times New Roman" w:hAnsi="Arial" w:cs="Arial"/>
                <w:color w:val="494949"/>
                <w:sz w:val="21"/>
                <w:szCs w:val="21"/>
                <w:lang w:val="pl-PL"/>
              </w:rPr>
            </w:pPr>
            <w:r w:rsidRPr="00B40BF0">
              <w:rPr>
                <w:rFonts w:ascii="inherit" w:eastAsia="Times New Roman" w:hAnsi="inherit" w:cs="Arial"/>
                <w:color w:val="4A4A4A"/>
                <w:sz w:val="21"/>
                <w:szCs w:val="21"/>
                <w:lang w:val="pl-PL"/>
              </w:rPr>
              <w:t>Minimum 1 rok doświadczenia zawodowego w kancelarii prawnej lub wewnętrznym dziale prawnym, najlepiej w sektorze usług finansowych i/lub w międzynarodowej kancelarii prawnej lub firmie międzynarodowej</w:t>
            </w:r>
            <w:r>
              <w:rPr>
                <w:rFonts w:ascii="inherit" w:eastAsia="Times New Roman" w:hAnsi="inherit" w:cs="Arial"/>
                <w:color w:val="4A4A4A"/>
                <w:sz w:val="21"/>
                <w:szCs w:val="21"/>
                <w:lang w:val="pl-PL"/>
              </w:rPr>
              <w:t>;</w:t>
            </w:r>
          </w:p>
          <w:p w:rsidR="00B40BF0" w:rsidRPr="00B40BF0" w:rsidRDefault="00B40BF0" w:rsidP="00B40BF0">
            <w:pPr>
              <w:pStyle w:val="ListParagraph"/>
              <w:numPr>
                <w:ilvl w:val="0"/>
                <w:numId w:val="5"/>
              </w:numPr>
              <w:shd w:val="clear" w:color="auto" w:fill="FFFFFF"/>
              <w:textAlignment w:val="baseline"/>
              <w:rPr>
                <w:rFonts w:ascii="Arial" w:eastAsia="Times New Roman" w:hAnsi="Arial" w:cs="Arial"/>
                <w:color w:val="494949"/>
                <w:sz w:val="21"/>
                <w:szCs w:val="21"/>
                <w:lang w:val="pl-PL"/>
              </w:rPr>
            </w:pPr>
            <w:r w:rsidRPr="00B40BF0">
              <w:rPr>
                <w:rFonts w:ascii="inherit" w:eastAsia="Times New Roman" w:hAnsi="inherit" w:cs="Arial"/>
                <w:color w:val="4A4A4A"/>
                <w:sz w:val="21"/>
                <w:szCs w:val="21"/>
                <w:lang w:val="pl-PL"/>
              </w:rPr>
              <w:t>Ukończenie studiów prawniczych;</w:t>
            </w:r>
          </w:p>
          <w:p w:rsidR="00B40BF0" w:rsidRPr="00B40BF0" w:rsidRDefault="00B40BF0" w:rsidP="00B40BF0">
            <w:pPr>
              <w:pStyle w:val="ListParagraph"/>
              <w:numPr>
                <w:ilvl w:val="0"/>
                <w:numId w:val="5"/>
              </w:numPr>
              <w:shd w:val="clear" w:color="auto" w:fill="FFFFFF"/>
              <w:textAlignment w:val="baseline"/>
              <w:rPr>
                <w:rFonts w:ascii="Arial" w:eastAsia="Times New Roman" w:hAnsi="Arial" w:cs="Arial"/>
                <w:color w:val="494949"/>
                <w:sz w:val="21"/>
                <w:szCs w:val="21"/>
                <w:lang w:val="pl-PL"/>
              </w:rPr>
            </w:pPr>
            <w:r w:rsidRPr="00B40BF0">
              <w:rPr>
                <w:rFonts w:ascii="inherit" w:eastAsia="Times New Roman" w:hAnsi="inherit" w:cs="Arial"/>
                <w:color w:val="4A4A4A"/>
                <w:sz w:val="21"/>
                <w:szCs w:val="21"/>
                <w:lang w:val="pl-PL"/>
              </w:rPr>
              <w:t xml:space="preserve">Biegła znajomość prawniczego i biznesowego języka angielskiego, zwłaszcza w zakresie </w:t>
            </w:r>
            <w:r w:rsidR="00E67907">
              <w:rPr>
                <w:rFonts w:ascii="inherit" w:eastAsia="Times New Roman" w:hAnsi="inherit" w:cs="Arial"/>
                <w:color w:val="4A4A4A"/>
                <w:sz w:val="21"/>
                <w:szCs w:val="21"/>
                <w:lang w:val="pl-PL"/>
              </w:rPr>
              <w:t xml:space="preserve">tworzenia </w:t>
            </w:r>
            <w:r w:rsidRPr="00B40BF0">
              <w:rPr>
                <w:rFonts w:ascii="inherit" w:eastAsia="Times New Roman" w:hAnsi="inherit" w:cs="Arial"/>
                <w:color w:val="4A4A4A"/>
                <w:sz w:val="21"/>
                <w:szCs w:val="21"/>
                <w:lang w:val="pl-PL"/>
              </w:rPr>
              <w:t>tekstów prawn</w:t>
            </w:r>
            <w:r w:rsidR="00E67907">
              <w:rPr>
                <w:rFonts w:ascii="inherit" w:eastAsia="Times New Roman" w:hAnsi="inherit" w:cs="Arial"/>
                <w:color w:val="4A4A4A"/>
                <w:sz w:val="21"/>
                <w:szCs w:val="21"/>
                <w:lang w:val="pl-PL"/>
              </w:rPr>
              <w:t>iczych</w:t>
            </w:r>
            <w:r w:rsidRPr="00B40BF0">
              <w:rPr>
                <w:rFonts w:ascii="inherit" w:eastAsia="Times New Roman" w:hAnsi="inherit" w:cs="Arial"/>
                <w:color w:val="4A4A4A"/>
                <w:sz w:val="21"/>
                <w:szCs w:val="21"/>
                <w:lang w:val="pl-PL"/>
              </w:rPr>
              <w:t>;</w:t>
            </w:r>
          </w:p>
          <w:p w:rsidR="00EB5ED3" w:rsidRPr="00B952FD" w:rsidRDefault="00B40BF0" w:rsidP="00B40BF0">
            <w:pPr>
              <w:pStyle w:val="ListParagraph"/>
              <w:numPr>
                <w:ilvl w:val="0"/>
                <w:numId w:val="5"/>
              </w:numPr>
              <w:shd w:val="clear" w:color="auto" w:fill="FFFFFF"/>
              <w:textAlignment w:val="baseline"/>
              <w:rPr>
                <w:rFonts w:ascii="Arial" w:eastAsia="Times New Roman" w:hAnsi="Arial" w:cs="Arial"/>
                <w:color w:val="494949"/>
                <w:sz w:val="21"/>
                <w:szCs w:val="21"/>
                <w:lang w:val="pl-PL"/>
              </w:rPr>
            </w:pPr>
            <w:r w:rsidRPr="00B40BF0">
              <w:rPr>
                <w:rFonts w:ascii="inherit" w:eastAsia="Times New Roman" w:hAnsi="inherit" w:cs="Arial"/>
                <w:color w:val="4A4A4A"/>
                <w:sz w:val="21"/>
                <w:szCs w:val="21"/>
                <w:lang w:val="pl-PL"/>
              </w:rPr>
              <w:t>Doświadczenie w negocjowaniu i sporządzaniu umów będzie dodatkowym atutem;</w:t>
            </w:r>
          </w:p>
          <w:p w:rsidR="00B952FD" w:rsidRPr="00B40BF0" w:rsidRDefault="00B952FD" w:rsidP="00B952FD">
            <w:pPr>
              <w:pStyle w:val="ListParagraph"/>
              <w:shd w:val="clear" w:color="auto" w:fill="FFFFFF"/>
              <w:ind w:left="360"/>
              <w:textAlignment w:val="baseline"/>
              <w:rPr>
                <w:rFonts w:ascii="Arial" w:eastAsia="Times New Roman" w:hAnsi="Arial" w:cs="Arial"/>
                <w:color w:val="494949"/>
                <w:sz w:val="21"/>
                <w:szCs w:val="21"/>
                <w:lang w:val="pl-PL"/>
              </w:rPr>
            </w:pPr>
          </w:p>
        </w:tc>
      </w:tr>
      <w:tr w:rsidR="00EB5ED3" w:rsidRPr="00EB5ED3" w:rsidTr="00B952FD">
        <w:tc>
          <w:tcPr>
            <w:tcW w:w="4508" w:type="dxa"/>
          </w:tcPr>
          <w:p w:rsidR="00B40BF0" w:rsidRPr="00786C05" w:rsidRDefault="00B40BF0" w:rsidP="00B40BF0">
            <w:pPr>
              <w:shd w:val="clear" w:color="auto" w:fill="FFFFFF"/>
              <w:textAlignment w:val="baseline"/>
              <w:outlineLvl w:val="1"/>
              <w:rPr>
                <w:rFonts w:ascii="inherit" w:eastAsia="Times New Roman" w:hAnsi="inherit" w:cs="Arial"/>
                <w:color w:val="4A4A4A"/>
                <w:sz w:val="21"/>
                <w:szCs w:val="21"/>
              </w:rPr>
            </w:pPr>
            <w:r w:rsidRPr="00786C05">
              <w:rPr>
                <w:rFonts w:ascii="inherit" w:eastAsia="Times New Roman" w:hAnsi="inherit" w:cs="Arial"/>
                <w:b/>
                <w:bCs/>
                <w:color w:val="4A4A4A"/>
                <w:sz w:val="21"/>
                <w:szCs w:val="21"/>
                <w:bdr w:val="none" w:sz="0" w:space="0" w:color="auto" w:frame="1"/>
              </w:rPr>
              <w:t>We offer</w:t>
            </w:r>
          </w:p>
          <w:p w:rsidR="00B40BF0" w:rsidRPr="00786C05" w:rsidRDefault="00B40BF0" w:rsidP="00B40BF0">
            <w:pPr>
              <w:pStyle w:val="ListParagraph"/>
              <w:numPr>
                <w:ilvl w:val="0"/>
                <w:numId w:val="5"/>
              </w:numPr>
              <w:shd w:val="clear" w:color="auto" w:fill="FFFFFF"/>
              <w:textAlignment w:val="baseline"/>
              <w:rPr>
                <w:rFonts w:ascii="inherit" w:eastAsia="Times New Roman" w:hAnsi="inherit" w:cs="Arial"/>
                <w:color w:val="4A4A4A"/>
                <w:sz w:val="21"/>
                <w:szCs w:val="21"/>
              </w:rPr>
            </w:pPr>
            <w:r w:rsidRPr="00786C05">
              <w:rPr>
                <w:rFonts w:ascii="inherit" w:eastAsia="Times New Roman" w:hAnsi="inherit" w:cs="Arial"/>
                <w:color w:val="4A4A4A"/>
                <w:sz w:val="21"/>
                <w:szCs w:val="21"/>
              </w:rPr>
              <w:t>Flexible working hours (subject  to the existing business needs)</w:t>
            </w:r>
          </w:p>
          <w:p w:rsidR="00B40BF0" w:rsidRPr="00786C05" w:rsidRDefault="00B40BF0" w:rsidP="00B40BF0">
            <w:pPr>
              <w:pStyle w:val="ListParagraph"/>
              <w:numPr>
                <w:ilvl w:val="0"/>
                <w:numId w:val="5"/>
              </w:numPr>
              <w:shd w:val="clear" w:color="auto" w:fill="FFFFFF"/>
              <w:textAlignment w:val="baseline"/>
              <w:rPr>
                <w:rFonts w:ascii="inherit" w:eastAsia="Times New Roman" w:hAnsi="inherit" w:cs="Arial"/>
                <w:color w:val="4A4A4A"/>
                <w:sz w:val="21"/>
                <w:szCs w:val="21"/>
              </w:rPr>
            </w:pPr>
            <w:r w:rsidRPr="00786C05">
              <w:rPr>
                <w:rFonts w:ascii="inherit" w:eastAsia="Times New Roman" w:hAnsi="inherit" w:cs="Arial"/>
                <w:color w:val="4A4A4A"/>
                <w:sz w:val="21"/>
                <w:szCs w:val="21"/>
              </w:rPr>
              <w:t>Interesting, non-repetitive process</w:t>
            </w:r>
          </w:p>
          <w:p w:rsidR="00B40BF0" w:rsidRPr="00786C05" w:rsidRDefault="00B40BF0" w:rsidP="00B40BF0">
            <w:pPr>
              <w:pStyle w:val="ListParagraph"/>
              <w:numPr>
                <w:ilvl w:val="0"/>
                <w:numId w:val="5"/>
              </w:numPr>
              <w:shd w:val="clear" w:color="auto" w:fill="FFFFFF"/>
              <w:textAlignment w:val="baseline"/>
              <w:rPr>
                <w:rFonts w:ascii="inherit" w:eastAsia="Times New Roman" w:hAnsi="inherit" w:cs="Arial"/>
                <w:color w:val="4A4A4A"/>
                <w:sz w:val="21"/>
                <w:szCs w:val="21"/>
              </w:rPr>
            </w:pPr>
            <w:r w:rsidRPr="00786C05">
              <w:rPr>
                <w:rFonts w:ascii="inherit" w:eastAsia="Times New Roman" w:hAnsi="inherit" w:cs="Arial"/>
                <w:color w:val="4A4A4A"/>
                <w:sz w:val="21"/>
                <w:szCs w:val="21"/>
              </w:rPr>
              <w:t>Possibility to Work From Home (subject to existing business needs)</w:t>
            </w:r>
          </w:p>
          <w:p w:rsidR="00B40BF0" w:rsidRPr="00786C05" w:rsidRDefault="00B40BF0" w:rsidP="00B40BF0">
            <w:pPr>
              <w:pStyle w:val="ListParagraph"/>
              <w:numPr>
                <w:ilvl w:val="0"/>
                <w:numId w:val="5"/>
              </w:numPr>
              <w:shd w:val="clear" w:color="auto" w:fill="FFFFFF"/>
              <w:textAlignment w:val="baseline"/>
              <w:rPr>
                <w:rFonts w:ascii="inherit" w:eastAsia="Times New Roman" w:hAnsi="inherit" w:cs="Arial"/>
                <w:color w:val="4A4A4A"/>
                <w:sz w:val="21"/>
                <w:szCs w:val="21"/>
              </w:rPr>
            </w:pPr>
            <w:r w:rsidRPr="00786C05">
              <w:rPr>
                <w:rFonts w:ascii="inherit" w:eastAsia="Times New Roman" w:hAnsi="inherit" w:cs="Arial"/>
                <w:color w:val="4A4A4A"/>
                <w:sz w:val="21"/>
                <w:szCs w:val="21"/>
              </w:rPr>
              <w:lastRenderedPageBreak/>
              <w:t>Employee savings plan</w:t>
            </w:r>
          </w:p>
          <w:p w:rsidR="00B40BF0" w:rsidRPr="00786C05" w:rsidRDefault="00B40BF0" w:rsidP="00B40BF0">
            <w:pPr>
              <w:pStyle w:val="ListParagraph"/>
              <w:numPr>
                <w:ilvl w:val="0"/>
                <w:numId w:val="5"/>
              </w:numPr>
              <w:shd w:val="clear" w:color="auto" w:fill="FFFFFF"/>
              <w:textAlignment w:val="baseline"/>
              <w:rPr>
                <w:rFonts w:ascii="inherit" w:eastAsia="Times New Roman" w:hAnsi="inherit" w:cs="Arial"/>
                <w:color w:val="4A4A4A"/>
                <w:sz w:val="21"/>
                <w:szCs w:val="21"/>
              </w:rPr>
            </w:pPr>
            <w:r w:rsidRPr="00786C05">
              <w:rPr>
                <w:rFonts w:ascii="inherit" w:eastAsia="Times New Roman" w:hAnsi="inherit" w:cs="Arial"/>
                <w:color w:val="4A4A4A"/>
                <w:sz w:val="21"/>
                <w:szCs w:val="21"/>
              </w:rPr>
              <w:t>Premium life insurance package</w:t>
            </w:r>
          </w:p>
          <w:p w:rsidR="00B40BF0" w:rsidRPr="00786C05" w:rsidRDefault="00B40BF0" w:rsidP="00B40BF0">
            <w:pPr>
              <w:pStyle w:val="ListParagraph"/>
              <w:numPr>
                <w:ilvl w:val="0"/>
                <w:numId w:val="5"/>
              </w:numPr>
              <w:shd w:val="clear" w:color="auto" w:fill="FFFFFF"/>
              <w:textAlignment w:val="baseline"/>
              <w:rPr>
                <w:rFonts w:ascii="inherit" w:eastAsia="Times New Roman" w:hAnsi="inherit" w:cs="Arial"/>
                <w:color w:val="4A4A4A"/>
                <w:sz w:val="21"/>
                <w:szCs w:val="21"/>
              </w:rPr>
            </w:pPr>
            <w:r w:rsidRPr="00786C05">
              <w:rPr>
                <w:rFonts w:ascii="inherit" w:eastAsia="Times New Roman" w:hAnsi="inherit" w:cs="Arial"/>
                <w:color w:val="4A4A4A"/>
                <w:sz w:val="21"/>
                <w:szCs w:val="21"/>
              </w:rPr>
              <w:t>VIP medical package</w:t>
            </w:r>
          </w:p>
          <w:p w:rsidR="00B40BF0" w:rsidRPr="00786C05" w:rsidRDefault="00B40BF0" w:rsidP="00B40BF0">
            <w:pPr>
              <w:pStyle w:val="ListParagraph"/>
              <w:numPr>
                <w:ilvl w:val="0"/>
                <w:numId w:val="5"/>
              </w:numPr>
              <w:shd w:val="clear" w:color="auto" w:fill="FFFFFF"/>
              <w:textAlignment w:val="baseline"/>
              <w:rPr>
                <w:rFonts w:ascii="inherit" w:eastAsia="Times New Roman" w:hAnsi="inherit" w:cs="Arial"/>
                <w:color w:val="4A4A4A"/>
                <w:sz w:val="21"/>
                <w:szCs w:val="21"/>
              </w:rPr>
            </w:pPr>
            <w:r w:rsidRPr="00786C05">
              <w:rPr>
                <w:rFonts w:ascii="inherit" w:eastAsia="Times New Roman" w:hAnsi="inherit" w:cs="Arial"/>
                <w:color w:val="4A4A4A"/>
                <w:sz w:val="21"/>
                <w:szCs w:val="21"/>
              </w:rPr>
              <w:t>International operating environment</w:t>
            </w:r>
          </w:p>
          <w:p w:rsidR="00B40BF0" w:rsidRPr="00786C05" w:rsidRDefault="00B40BF0" w:rsidP="00B40BF0">
            <w:pPr>
              <w:pStyle w:val="ListParagraph"/>
              <w:numPr>
                <w:ilvl w:val="0"/>
                <w:numId w:val="5"/>
              </w:numPr>
              <w:shd w:val="clear" w:color="auto" w:fill="FFFFFF"/>
              <w:textAlignment w:val="baseline"/>
              <w:rPr>
                <w:rFonts w:ascii="inherit" w:eastAsia="Times New Roman" w:hAnsi="inherit" w:cs="Arial"/>
                <w:color w:val="4A4A4A"/>
                <w:sz w:val="21"/>
                <w:szCs w:val="21"/>
              </w:rPr>
            </w:pPr>
            <w:r w:rsidRPr="00786C05">
              <w:rPr>
                <w:rFonts w:ascii="inherit" w:eastAsia="Times New Roman" w:hAnsi="inherit" w:cs="Arial"/>
                <w:color w:val="4A4A4A"/>
                <w:sz w:val="21"/>
                <w:szCs w:val="21"/>
              </w:rPr>
              <w:t>Language classes</w:t>
            </w:r>
          </w:p>
          <w:p w:rsidR="00B40BF0" w:rsidRPr="00786C05" w:rsidRDefault="00B40BF0" w:rsidP="00B40BF0">
            <w:pPr>
              <w:pStyle w:val="ListParagraph"/>
              <w:numPr>
                <w:ilvl w:val="0"/>
                <w:numId w:val="5"/>
              </w:numPr>
              <w:shd w:val="clear" w:color="auto" w:fill="FFFFFF"/>
              <w:textAlignment w:val="baseline"/>
              <w:rPr>
                <w:rFonts w:ascii="inherit" w:eastAsia="Times New Roman" w:hAnsi="inherit" w:cs="Arial"/>
                <w:color w:val="4A4A4A"/>
                <w:sz w:val="21"/>
                <w:szCs w:val="21"/>
              </w:rPr>
            </w:pPr>
            <w:r w:rsidRPr="00786C05">
              <w:rPr>
                <w:rFonts w:ascii="inherit" w:eastAsia="Times New Roman" w:hAnsi="inherit" w:cs="Arial"/>
                <w:color w:val="4A4A4A"/>
                <w:sz w:val="21"/>
                <w:szCs w:val="21"/>
              </w:rPr>
              <w:t>Soft skills trainings</w:t>
            </w:r>
          </w:p>
          <w:p w:rsidR="00EB5ED3" w:rsidRPr="00B40BF0" w:rsidRDefault="00B40BF0" w:rsidP="00786C05">
            <w:pPr>
              <w:pStyle w:val="ListParagraph"/>
              <w:numPr>
                <w:ilvl w:val="0"/>
                <w:numId w:val="5"/>
              </w:numPr>
              <w:shd w:val="clear" w:color="auto" w:fill="FFFFFF"/>
              <w:textAlignment w:val="baseline"/>
              <w:rPr>
                <w:rFonts w:ascii="inherit" w:eastAsia="Times New Roman" w:hAnsi="inherit" w:cs="Arial"/>
                <w:color w:val="4A4A4A"/>
                <w:sz w:val="21"/>
                <w:szCs w:val="21"/>
              </w:rPr>
            </w:pPr>
            <w:r w:rsidRPr="00786C05">
              <w:rPr>
                <w:rFonts w:ascii="inherit" w:eastAsia="Times New Roman" w:hAnsi="inherit" w:cs="Arial"/>
                <w:color w:val="4A4A4A"/>
                <w:sz w:val="21"/>
                <w:szCs w:val="21"/>
              </w:rPr>
              <w:t>Technical workshops</w:t>
            </w:r>
          </w:p>
        </w:tc>
        <w:tc>
          <w:tcPr>
            <w:tcW w:w="4508" w:type="dxa"/>
          </w:tcPr>
          <w:p w:rsidR="00B40BF0" w:rsidRDefault="00B40BF0" w:rsidP="00786C05">
            <w:pPr>
              <w:textAlignment w:val="baseline"/>
              <w:rPr>
                <w:rFonts w:eastAsia="Times New Roman"/>
                <w:lang w:val="pl-PL"/>
              </w:rPr>
            </w:pPr>
            <w:r w:rsidRPr="00B40BF0">
              <w:rPr>
                <w:rFonts w:ascii="inherit" w:eastAsia="Times New Roman" w:hAnsi="inherit" w:cs="Arial"/>
                <w:b/>
                <w:bCs/>
                <w:color w:val="4A4A4A"/>
                <w:sz w:val="21"/>
                <w:szCs w:val="21"/>
                <w:bdr w:val="none" w:sz="0" w:space="0" w:color="auto" w:frame="1"/>
                <w:lang w:val="pl-PL"/>
              </w:rPr>
              <w:lastRenderedPageBreak/>
              <w:t>Oferujemy</w:t>
            </w:r>
          </w:p>
          <w:p w:rsidR="00B40BF0" w:rsidRPr="00B40BF0" w:rsidRDefault="00B40BF0" w:rsidP="00B40BF0">
            <w:pPr>
              <w:pStyle w:val="ListParagraph"/>
              <w:numPr>
                <w:ilvl w:val="0"/>
                <w:numId w:val="5"/>
              </w:numPr>
              <w:shd w:val="clear" w:color="auto" w:fill="FFFFFF"/>
              <w:textAlignment w:val="baseline"/>
              <w:rPr>
                <w:rFonts w:ascii="Arial" w:eastAsia="Times New Roman" w:hAnsi="Arial" w:cs="Arial"/>
                <w:color w:val="494949"/>
                <w:sz w:val="21"/>
                <w:szCs w:val="21"/>
                <w:lang w:val="pl-PL"/>
              </w:rPr>
            </w:pPr>
            <w:r w:rsidRPr="00B40BF0">
              <w:rPr>
                <w:rFonts w:ascii="inherit" w:eastAsia="Times New Roman" w:hAnsi="inherit" w:cs="Arial"/>
                <w:color w:val="4A4A4A"/>
                <w:sz w:val="21"/>
                <w:szCs w:val="21"/>
                <w:lang w:val="pl-PL"/>
              </w:rPr>
              <w:t>Elastyczne godziny pracy (w zależności od potrzeb biznesowych)</w:t>
            </w:r>
          </w:p>
          <w:p w:rsidR="00B40BF0" w:rsidRPr="00B40BF0" w:rsidRDefault="00B40BF0" w:rsidP="00B40BF0">
            <w:pPr>
              <w:pStyle w:val="ListParagraph"/>
              <w:numPr>
                <w:ilvl w:val="0"/>
                <w:numId w:val="5"/>
              </w:numPr>
              <w:shd w:val="clear" w:color="auto" w:fill="FFFFFF"/>
              <w:textAlignment w:val="baseline"/>
              <w:rPr>
                <w:rFonts w:ascii="Arial" w:eastAsia="Times New Roman" w:hAnsi="Arial" w:cs="Arial"/>
                <w:color w:val="494949"/>
                <w:sz w:val="21"/>
                <w:szCs w:val="21"/>
                <w:lang w:val="pl-PL"/>
              </w:rPr>
            </w:pPr>
            <w:r w:rsidRPr="00B40BF0">
              <w:rPr>
                <w:rFonts w:ascii="inherit" w:eastAsia="Times New Roman" w:hAnsi="inherit" w:cs="Arial"/>
                <w:color w:val="4A4A4A"/>
                <w:sz w:val="21"/>
                <w:szCs w:val="21"/>
                <w:lang w:val="pl-PL"/>
              </w:rPr>
              <w:t>Ciekawą, nie powtarzalną pracę</w:t>
            </w:r>
          </w:p>
          <w:p w:rsidR="00B40BF0" w:rsidRPr="00B40BF0" w:rsidRDefault="00B40BF0" w:rsidP="00B40BF0">
            <w:pPr>
              <w:pStyle w:val="ListParagraph"/>
              <w:numPr>
                <w:ilvl w:val="0"/>
                <w:numId w:val="5"/>
              </w:numPr>
              <w:shd w:val="clear" w:color="auto" w:fill="FFFFFF"/>
              <w:textAlignment w:val="baseline"/>
              <w:rPr>
                <w:rFonts w:ascii="Arial" w:eastAsia="Times New Roman" w:hAnsi="Arial" w:cs="Arial"/>
                <w:color w:val="494949"/>
                <w:sz w:val="21"/>
                <w:szCs w:val="21"/>
                <w:lang w:val="pl-PL"/>
              </w:rPr>
            </w:pPr>
            <w:r w:rsidRPr="00B40BF0">
              <w:rPr>
                <w:rFonts w:ascii="inherit" w:eastAsia="Times New Roman" w:hAnsi="inherit" w:cs="Arial"/>
                <w:color w:val="4A4A4A"/>
                <w:sz w:val="21"/>
                <w:szCs w:val="21"/>
                <w:lang w:val="pl-PL"/>
              </w:rPr>
              <w:t>Możliwość pracy z domu (w zależności od potrzeb biznesowych)</w:t>
            </w:r>
          </w:p>
          <w:p w:rsidR="00B40BF0" w:rsidRPr="00B40BF0" w:rsidRDefault="00B40BF0" w:rsidP="00B40BF0">
            <w:pPr>
              <w:pStyle w:val="ListParagraph"/>
              <w:numPr>
                <w:ilvl w:val="0"/>
                <w:numId w:val="5"/>
              </w:numPr>
              <w:shd w:val="clear" w:color="auto" w:fill="FFFFFF"/>
              <w:textAlignment w:val="baseline"/>
              <w:rPr>
                <w:rFonts w:ascii="Arial" w:eastAsia="Times New Roman" w:hAnsi="Arial" w:cs="Arial"/>
                <w:color w:val="494949"/>
                <w:sz w:val="21"/>
                <w:szCs w:val="21"/>
                <w:lang w:val="pl-PL"/>
              </w:rPr>
            </w:pPr>
            <w:r w:rsidRPr="00B40BF0">
              <w:rPr>
                <w:rFonts w:ascii="inherit" w:eastAsia="Times New Roman" w:hAnsi="inherit" w:cs="Arial"/>
                <w:color w:val="4A4A4A"/>
                <w:sz w:val="21"/>
                <w:szCs w:val="21"/>
                <w:lang w:val="pl-PL"/>
              </w:rPr>
              <w:lastRenderedPageBreak/>
              <w:t>Pracowniczy plan oszczędnościowy</w:t>
            </w:r>
          </w:p>
          <w:p w:rsidR="00B40BF0" w:rsidRPr="00B40BF0" w:rsidRDefault="00B40BF0" w:rsidP="00B40BF0">
            <w:pPr>
              <w:pStyle w:val="ListParagraph"/>
              <w:numPr>
                <w:ilvl w:val="0"/>
                <w:numId w:val="5"/>
              </w:numPr>
              <w:shd w:val="clear" w:color="auto" w:fill="FFFFFF"/>
              <w:textAlignment w:val="baseline"/>
              <w:rPr>
                <w:rFonts w:ascii="Arial" w:eastAsia="Times New Roman" w:hAnsi="Arial" w:cs="Arial"/>
                <w:color w:val="494949"/>
                <w:sz w:val="21"/>
                <w:szCs w:val="21"/>
                <w:lang w:val="pl-PL"/>
              </w:rPr>
            </w:pPr>
            <w:r w:rsidRPr="00B40BF0">
              <w:rPr>
                <w:rFonts w:ascii="inherit" w:eastAsia="Times New Roman" w:hAnsi="inherit" w:cs="Arial"/>
                <w:color w:val="4A4A4A"/>
                <w:sz w:val="21"/>
                <w:szCs w:val="21"/>
                <w:lang w:val="pl-PL"/>
              </w:rPr>
              <w:t>Pakiet ubezpieczeń na życie Premium</w:t>
            </w:r>
          </w:p>
          <w:p w:rsidR="00B40BF0" w:rsidRPr="00B40BF0" w:rsidRDefault="00B40BF0" w:rsidP="00B40BF0">
            <w:pPr>
              <w:pStyle w:val="ListParagraph"/>
              <w:numPr>
                <w:ilvl w:val="0"/>
                <w:numId w:val="5"/>
              </w:numPr>
              <w:shd w:val="clear" w:color="auto" w:fill="FFFFFF"/>
              <w:textAlignment w:val="baseline"/>
              <w:rPr>
                <w:rFonts w:ascii="Arial" w:eastAsia="Times New Roman" w:hAnsi="Arial" w:cs="Arial"/>
                <w:color w:val="494949"/>
                <w:sz w:val="21"/>
                <w:szCs w:val="21"/>
                <w:lang w:val="pl-PL"/>
              </w:rPr>
            </w:pPr>
            <w:r w:rsidRPr="00B40BF0">
              <w:rPr>
                <w:rFonts w:ascii="inherit" w:eastAsia="Times New Roman" w:hAnsi="inherit" w:cs="Arial"/>
                <w:color w:val="4A4A4A"/>
                <w:sz w:val="21"/>
                <w:szCs w:val="21"/>
                <w:lang w:val="pl-PL"/>
              </w:rPr>
              <w:t>Pakiet medyczny VIP</w:t>
            </w:r>
          </w:p>
          <w:p w:rsidR="00B40BF0" w:rsidRPr="00B40BF0" w:rsidRDefault="00B40BF0" w:rsidP="00B40BF0">
            <w:pPr>
              <w:pStyle w:val="ListParagraph"/>
              <w:numPr>
                <w:ilvl w:val="0"/>
                <w:numId w:val="5"/>
              </w:numPr>
              <w:shd w:val="clear" w:color="auto" w:fill="FFFFFF"/>
              <w:textAlignment w:val="baseline"/>
              <w:rPr>
                <w:rFonts w:ascii="Arial" w:eastAsia="Times New Roman" w:hAnsi="Arial" w:cs="Arial"/>
                <w:color w:val="494949"/>
                <w:sz w:val="21"/>
                <w:szCs w:val="21"/>
                <w:lang w:val="pl-PL"/>
              </w:rPr>
            </w:pPr>
            <w:r w:rsidRPr="00B40BF0">
              <w:rPr>
                <w:rFonts w:ascii="inherit" w:eastAsia="Times New Roman" w:hAnsi="inherit" w:cs="Arial"/>
                <w:color w:val="4A4A4A"/>
                <w:sz w:val="21"/>
                <w:szCs w:val="21"/>
                <w:lang w:val="pl-PL"/>
              </w:rPr>
              <w:t>Międzynarodowe środowisko pracy</w:t>
            </w:r>
          </w:p>
          <w:p w:rsidR="00B40BF0" w:rsidRPr="00B40BF0" w:rsidRDefault="00B40BF0" w:rsidP="00B40BF0">
            <w:pPr>
              <w:pStyle w:val="ListParagraph"/>
              <w:numPr>
                <w:ilvl w:val="0"/>
                <w:numId w:val="5"/>
              </w:numPr>
              <w:shd w:val="clear" w:color="auto" w:fill="FFFFFF"/>
              <w:textAlignment w:val="baseline"/>
              <w:rPr>
                <w:rFonts w:ascii="Arial" w:eastAsia="Times New Roman" w:hAnsi="Arial" w:cs="Arial"/>
                <w:color w:val="494949"/>
                <w:sz w:val="21"/>
                <w:szCs w:val="21"/>
                <w:lang w:val="pl-PL"/>
              </w:rPr>
            </w:pPr>
            <w:r w:rsidRPr="00B40BF0">
              <w:rPr>
                <w:rFonts w:ascii="inherit" w:eastAsia="Times New Roman" w:hAnsi="inherit" w:cs="Arial"/>
                <w:color w:val="4A4A4A"/>
                <w:sz w:val="21"/>
                <w:szCs w:val="21"/>
                <w:lang w:val="pl-PL"/>
              </w:rPr>
              <w:t>Zajęcia językowe</w:t>
            </w:r>
          </w:p>
          <w:p w:rsidR="00B40BF0" w:rsidRPr="00B40BF0" w:rsidRDefault="00B40BF0" w:rsidP="00B40BF0">
            <w:pPr>
              <w:pStyle w:val="ListParagraph"/>
              <w:numPr>
                <w:ilvl w:val="0"/>
                <w:numId w:val="5"/>
              </w:numPr>
              <w:shd w:val="clear" w:color="auto" w:fill="FFFFFF"/>
              <w:textAlignment w:val="baseline"/>
              <w:rPr>
                <w:rFonts w:ascii="Arial" w:eastAsia="Times New Roman" w:hAnsi="Arial" w:cs="Arial"/>
                <w:color w:val="494949"/>
                <w:sz w:val="21"/>
                <w:szCs w:val="21"/>
                <w:lang w:val="pl-PL"/>
              </w:rPr>
            </w:pPr>
            <w:r w:rsidRPr="00B40BF0">
              <w:rPr>
                <w:rFonts w:ascii="inherit" w:eastAsia="Times New Roman" w:hAnsi="inherit" w:cs="Arial"/>
                <w:color w:val="4A4A4A"/>
                <w:sz w:val="21"/>
                <w:szCs w:val="21"/>
                <w:lang w:val="pl-PL"/>
              </w:rPr>
              <w:t>Szkolenia z umiejętności miękkich</w:t>
            </w:r>
          </w:p>
          <w:p w:rsidR="00EB5ED3" w:rsidRPr="00B40BF0" w:rsidRDefault="00B40BF0" w:rsidP="00B40BF0">
            <w:pPr>
              <w:pStyle w:val="ListParagraph"/>
              <w:numPr>
                <w:ilvl w:val="0"/>
                <w:numId w:val="5"/>
              </w:numPr>
              <w:shd w:val="clear" w:color="auto" w:fill="FFFFFF"/>
              <w:textAlignment w:val="baseline"/>
              <w:rPr>
                <w:rFonts w:ascii="Arial" w:eastAsia="Times New Roman" w:hAnsi="Arial" w:cs="Arial"/>
                <w:color w:val="494949"/>
                <w:sz w:val="21"/>
                <w:szCs w:val="21"/>
                <w:lang w:val="pl-PL"/>
              </w:rPr>
            </w:pPr>
            <w:r w:rsidRPr="00B40BF0">
              <w:rPr>
                <w:rFonts w:ascii="inherit" w:eastAsia="Times New Roman" w:hAnsi="inherit" w:cs="Arial"/>
                <w:color w:val="4A4A4A"/>
                <w:sz w:val="21"/>
                <w:szCs w:val="21"/>
                <w:lang w:val="pl-PL"/>
              </w:rPr>
              <w:t>Warsztaty techniczne</w:t>
            </w:r>
          </w:p>
        </w:tc>
      </w:tr>
      <w:tr w:rsidR="00B40BF0" w:rsidRPr="00EE1CE1" w:rsidTr="00B952FD">
        <w:tc>
          <w:tcPr>
            <w:tcW w:w="4508" w:type="dxa"/>
          </w:tcPr>
          <w:p w:rsidR="00B40BF0" w:rsidRPr="00786C05" w:rsidRDefault="00B40BF0" w:rsidP="00B40BF0">
            <w:pPr>
              <w:shd w:val="clear" w:color="auto" w:fill="FFFFFF"/>
              <w:textAlignment w:val="baseline"/>
              <w:rPr>
                <w:rFonts w:ascii="inherit" w:eastAsia="Times New Roman" w:hAnsi="inherit" w:cs="Arial"/>
                <w:color w:val="4A4A4A"/>
                <w:sz w:val="21"/>
                <w:szCs w:val="21"/>
              </w:rPr>
            </w:pPr>
            <w:r w:rsidRPr="00786C05">
              <w:rPr>
                <w:rFonts w:ascii="inherit" w:eastAsia="Times New Roman" w:hAnsi="inherit" w:cs="Arial"/>
                <w:b/>
                <w:bCs/>
                <w:color w:val="4A4A4A"/>
                <w:sz w:val="21"/>
                <w:szCs w:val="21"/>
                <w:bdr w:val="none" w:sz="0" w:space="0" w:color="auto" w:frame="1"/>
              </w:rPr>
              <w:lastRenderedPageBreak/>
              <w:t>About State Street</w:t>
            </w:r>
          </w:p>
          <w:p w:rsidR="00B40BF0" w:rsidRDefault="00B40BF0" w:rsidP="00B40BF0">
            <w:pPr>
              <w:shd w:val="clear" w:color="auto" w:fill="FFFFFF"/>
              <w:jc w:val="both"/>
              <w:textAlignment w:val="baseline"/>
              <w:rPr>
                <w:rFonts w:ascii="inherit" w:eastAsia="Times New Roman" w:hAnsi="inherit" w:cs="Arial"/>
                <w:b/>
                <w:bCs/>
                <w:color w:val="4A4A4A"/>
                <w:sz w:val="21"/>
                <w:szCs w:val="21"/>
                <w:bdr w:val="none" w:sz="0" w:space="0" w:color="auto" w:frame="1"/>
              </w:rPr>
            </w:pPr>
          </w:p>
          <w:p w:rsidR="00B40BF0" w:rsidRPr="00786C05" w:rsidRDefault="00B40BF0" w:rsidP="00B40BF0">
            <w:pPr>
              <w:shd w:val="clear" w:color="auto" w:fill="FFFFFF"/>
              <w:jc w:val="both"/>
              <w:textAlignment w:val="baseline"/>
              <w:rPr>
                <w:rFonts w:ascii="inherit" w:eastAsia="Times New Roman" w:hAnsi="inherit" w:cs="Arial"/>
                <w:color w:val="4A4A4A"/>
                <w:sz w:val="21"/>
                <w:szCs w:val="21"/>
              </w:rPr>
            </w:pPr>
            <w:r w:rsidRPr="00786C05">
              <w:rPr>
                <w:rFonts w:ascii="inherit" w:eastAsia="Times New Roman" w:hAnsi="inherit" w:cs="Arial"/>
                <w:b/>
                <w:bCs/>
                <w:color w:val="4A4A4A"/>
                <w:sz w:val="21"/>
                <w:szCs w:val="21"/>
                <w:bdr w:val="none" w:sz="0" w:space="0" w:color="auto" w:frame="1"/>
              </w:rPr>
              <w:t>What we do.</w:t>
            </w:r>
            <w:r w:rsidRPr="00786C05">
              <w:rPr>
                <w:rFonts w:ascii="inherit" w:eastAsia="Times New Roman" w:hAnsi="inherit" w:cs="Arial"/>
                <w:color w:val="4A4A4A"/>
                <w:sz w:val="21"/>
                <w:szCs w:val="21"/>
              </w:rPr>
              <w:t xml:space="preserve"> State Street is one of the largest custodian banks, asset managers and asset intelligence companies in the world. From technology to product innovation we’re making our mark on the financial services industry. For more than two centuries, we’ve been helping our clients safeguard and steward the investments of millions of people. We provide investment servicing, data &amp; analytics, investment research &amp; trading and investment management to institutional clients.</w:t>
            </w:r>
          </w:p>
          <w:p w:rsidR="00B40BF0" w:rsidRPr="00786C05" w:rsidRDefault="00B40BF0" w:rsidP="00B40BF0">
            <w:pPr>
              <w:shd w:val="clear" w:color="auto" w:fill="FFFFFF"/>
              <w:textAlignment w:val="baseline"/>
              <w:outlineLvl w:val="1"/>
              <w:rPr>
                <w:rFonts w:ascii="inherit" w:eastAsia="Times New Roman" w:hAnsi="inherit" w:cs="Arial"/>
                <w:b/>
                <w:bCs/>
                <w:color w:val="4A4A4A"/>
                <w:sz w:val="21"/>
                <w:szCs w:val="21"/>
                <w:bdr w:val="none" w:sz="0" w:space="0" w:color="auto" w:frame="1"/>
              </w:rPr>
            </w:pPr>
          </w:p>
        </w:tc>
        <w:tc>
          <w:tcPr>
            <w:tcW w:w="4508" w:type="dxa"/>
          </w:tcPr>
          <w:p w:rsidR="00B40BF0" w:rsidRPr="00E67907" w:rsidRDefault="00B40BF0" w:rsidP="00B40BF0">
            <w:pPr>
              <w:jc w:val="both"/>
              <w:textAlignment w:val="baseline"/>
              <w:rPr>
                <w:rFonts w:ascii="inherit" w:eastAsia="Times New Roman" w:hAnsi="inherit" w:cs="Arial"/>
                <w:b/>
                <w:bCs/>
                <w:color w:val="4A4A4A"/>
                <w:sz w:val="21"/>
                <w:szCs w:val="21"/>
                <w:bdr w:val="none" w:sz="0" w:space="0" w:color="auto" w:frame="1"/>
                <w:lang w:val="pl-PL"/>
              </w:rPr>
            </w:pPr>
            <w:r w:rsidRPr="00E67907">
              <w:rPr>
                <w:rFonts w:ascii="inherit" w:eastAsia="Times New Roman" w:hAnsi="inherit" w:cs="Arial"/>
                <w:b/>
                <w:bCs/>
                <w:color w:val="4A4A4A"/>
                <w:sz w:val="21"/>
                <w:szCs w:val="21"/>
                <w:bdr w:val="none" w:sz="0" w:space="0" w:color="auto" w:frame="1"/>
                <w:lang w:val="pl-PL"/>
              </w:rPr>
              <w:t>O State Street</w:t>
            </w:r>
          </w:p>
          <w:p w:rsidR="00B40BF0" w:rsidRPr="00E67907" w:rsidRDefault="00B40BF0" w:rsidP="00B952FD">
            <w:pPr>
              <w:jc w:val="both"/>
              <w:textAlignment w:val="baseline"/>
              <w:rPr>
                <w:rFonts w:ascii="inherit" w:eastAsia="Times New Roman" w:hAnsi="inherit" w:cs="Arial"/>
                <w:color w:val="4A4A4A"/>
                <w:sz w:val="21"/>
                <w:szCs w:val="21"/>
                <w:lang w:val="pl-PL"/>
              </w:rPr>
            </w:pPr>
            <w:r w:rsidRPr="00B40BF0">
              <w:rPr>
                <w:rFonts w:eastAsia="Times New Roman"/>
                <w:lang w:val="pl-PL"/>
              </w:rPr>
              <w:br/>
            </w:r>
            <w:r w:rsidRPr="00E67907">
              <w:rPr>
                <w:rFonts w:ascii="inherit" w:eastAsia="Times New Roman" w:hAnsi="inherit" w:cs="Arial"/>
                <w:b/>
                <w:bCs/>
                <w:color w:val="4A4A4A"/>
                <w:sz w:val="21"/>
                <w:szCs w:val="21"/>
                <w:bdr w:val="none" w:sz="0" w:space="0" w:color="auto" w:frame="1"/>
                <w:lang w:val="pl-PL"/>
              </w:rPr>
              <w:t>Czym się zajmujemy.</w:t>
            </w:r>
            <w:r w:rsidRPr="00B40BF0">
              <w:rPr>
                <w:rFonts w:eastAsia="Times New Roman"/>
                <w:lang w:val="pl-PL"/>
              </w:rPr>
              <w:t xml:space="preserve"> </w:t>
            </w:r>
            <w:r w:rsidRPr="00E67907">
              <w:rPr>
                <w:rFonts w:ascii="inherit" w:eastAsia="Times New Roman" w:hAnsi="inherit" w:cs="Arial"/>
                <w:color w:val="4A4A4A"/>
                <w:sz w:val="21"/>
                <w:szCs w:val="21"/>
                <w:lang w:val="pl-PL"/>
              </w:rPr>
              <w:t xml:space="preserve">State Street jest jednym z największych banków powierniczych, zarządzających aktywami i zajmującym się </w:t>
            </w:r>
            <w:r w:rsidR="00E67907">
              <w:rPr>
                <w:rFonts w:ascii="inherit" w:eastAsia="Times New Roman" w:hAnsi="inherit" w:cs="Arial"/>
                <w:color w:val="4A4A4A"/>
                <w:sz w:val="21"/>
                <w:szCs w:val="21"/>
                <w:lang w:val="pl-PL"/>
              </w:rPr>
              <w:t>analizą aktywów</w:t>
            </w:r>
            <w:r w:rsidRPr="00E67907">
              <w:rPr>
                <w:rFonts w:ascii="inherit" w:eastAsia="Times New Roman" w:hAnsi="inherit" w:cs="Arial"/>
                <w:color w:val="4A4A4A"/>
                <w:sz w:val="21"/>
                <w:szCs w:val="21"/>
                <w:lang w:val="pl-PL"/>
              </w:rPr>
              <w:t xml:space="preserve"> klientów na całym świecie. </w:t>
            </w:r>
            <w:r w:rsidRPr="00B40BF0">
              <w:rPr>
                <w:rFonts w:ascii="inherit" w:eastAsia="Times New Roman" w:hAnsi="inherit" w:cs="Arial"/>
                <w:color w:val="4A4A4A"/>
                <w:sz w:val="21"/>
                <w:szCs w:val="21"/>
                <w:lang w:val="pl-PL"/>
              </w:rPr>
              <w:t xml:space="preserve">Od technologii po innowacyjne produkty </w:t>
            </w:r>
            <w:r w:rsidR="00E67907">
              <w:rPr>
                <w:rFonts w:ascii="inherit" w:eastAsia="Times New Roman" w:hAnsi="inherit" w:cs="Arial"/>
                <w:color w:val="4A4A4A"/>
                <w:sz w:val="21"/>
                <w:szCs w:val="21"/>
                <w:lang w:val="pl-PL"/>
              </w:rPr>
              <w:t xml:space="preserve">wpływamy na </w:t>
            </w:r>
            <w:r w:rsidR="00B952FD">
              <w:rPr>
                <w:rFonts w:ascii="inherit" w:eastAsia="Times New Roman" w:hAnsi="inherit" w:cs="Arial"/>
                <w:color w:val="4A4A4A"/>
                <w:sz w:val="21"/>
                <w:szCs w:val="21"/>
                <w:lang w:val="pl-PL"/>
              </w:rPr>
              <w:t xml:space="preserve"> </w:t>
            </w:r>
            <w:r w:rsidRPr="00B40BF0">
              <w:rPr>
                <w:rFonts w:ascii="inherit" w:eastAsia="Times New Roman" w:hAnsi="inherit" w:cs="Arial"/>
                <w:color w:val="4A4A4A"/>
                <w:sz w:val="21"/>
                <w:szCs w:val="21"/>
                <w:lang w:val="pl-PL"/>
              </w:rPr>
              <w:t>branż</w:t>
            </w:r>
            <w:r w:rsidR="00E67907">
              <w:rPr>
                <w:rFonts w:ascii="inherit" w:eastAsia="Times New Roman" w:hAnsi="inherit" w:cs="Arial"/>
                <w:color w:val="4A4A4A"/>
                <w:sz w:val="21"/>
                <w:szCs w:val="21"/>
                <w:lang w:val="pl-PL"/>
              </w:rPr>
              <w:t>ę</w:t>
            </w:r>
            <w:r w:rsidRPr="00B40BF0">
              <w:rPr>
                <w:rFonts w:ascii="inherit" w:eastAsia="Times New Roman" w:hAnsi="inherit" w:cs="Arial"/>
                <w:color w:val="4A4A4A"/>
                <w:sz w:val="21"/>
                <w:szCs w:val="21"/>
                <w:lang w:val="pl-PL"/>
              </w:rPr>
              <w:t xml:space="preserve"> usług finansowych. </w:t>
            </w:r>
            <w:r w:rsidRPr="00E67907">
              <w:rPr>
                <w:rFonts w:ascii="inherit" w:eastAsia="Times New Roman" w:hAnsi="inherit" w:cs="Arial"/>
                <w:color w:val="4A4A4A"/>
                <w:sz w:val="21"/>
                <w:szCs w:val="21"/>
                <w:lang w:val="pl-PL"/>
              </w:rPr>
              <w:t>Od ponad dwóch stuleci pomagamy naszym klientom chronić i zarządzać inwestycjami milionów ludzi. Zapewniamy obsługę inwestycji, dostarczamy dane i analizy, prowadzimy badania inwestycyjne i transakcje oraz zarządzamy inwestycjami klientów instytucjonalnych.</w:t>
            </w:r>
          </w:p>
          <w:p w:rsidR="00B952FD" w:rsidRPr="00B40BF0" w:rsidRDefault="00B952FD" w:rsidP="00B952FD">
            <w:pPr>
              <w:jc w:val="both"/>
              <w:textAlignment w:val="baseline"/>
              <w:rPr>
                <w:rFonts w:ascii="inherit" w:eastAsia="Times New Roman" w:hAnsi="inherit" w:cs="Arial"/>
                <w:b/>
                <w:bCs/>
                <w:color w:val="4A4A4A"/>
                <w:sz w:val="21"/>
                <w:szCs w:val="21"/>
                <w:bdr w:val="none" w:sz="0" w:space="0" w:color="auto" w:frame="1"/>
                <w:lang w:val="pl-PL"/>
              </w:rPr>
            </w:pPr>
          </w:p>
        </w:tc>
      </w:tr>
      <w:tr w:rsidR="00B952FD" w:rsidRPr="00EE1CE1" w:rsidTr="00B952FD">
        <w:tc>
          <w:tcPr>
            <w:tcW w:w="4508" w:type="dxa"/>
          </w:tcPr>
          <w:p w:rsidR="00B952FD" w:rsidRPr="00786C05" w:rsidRDefault="00B952FD" w:rsidP="00B952FD">
            <w:pPr>
              <w:shd w:val="clear" w:color="auto" w:fill="FFFFFF"/>
              <w:jc w:val="both"/>
              <w:textAlignment w:val="baseline"/>
              <w:rPr>
                <w:rFonts w:ascii="inherit" w:eastAsia="Times New Roman" w:hAnsi="inherit" w:cs="Arial"/>
                <w:color w:val="4A4A4A"/>
                <w:sz w:val="21"/>
                <w:szCs w:val="21"/>
              </w:rPr>
            </w:pPr>
            <w:r w:rsidRPr="00786C05">
              <w:rPr>
                <w:rFonts w:ascii="inherit" w:eastAsia="Times New Roman" w:hAnsi="inherit" w:cs="Arial"/>
                <w:b/>
                <w:bCs/>
                <w:color w:val="4A4A4A"/>
                <w:sz w:val="21"/>
                <w:szCs w:val="21"/>
                <w:bdr w:val="none" w:sz="0" w:space="0" w:color="auto" w:frame="1"/>
              </w:rPr>
              <w:t>Work, Live and Grow.</w:t>
            </w:r>
            <w:r w:rsidRPr="00786C05">
              <w:rPr>
                <w:rFonts w:ascii="inherit" w:eastAsia="Times New Roman" w:hAnsi="inherit" w:cs="Arial"/>
                <w:color w:val="4A4A4A"/>
                <w:sz w:val="21"/>
                <w:szCs w:val="21"/>
              </w:rPr>
              <w:t xml:space="preserve"> We make all efforts to create a great work environment. Our benefits packages are competitive and comprehensive. Details vary in locations, but you may expect generous medical care, insurance and savings plans among other perks. You’ll have access to flexible Work Program to help you match your needs. And our wealth of development programs and educational support will help you reach your full potential.</w:t>
            </w:r>
          </w:p>
          <w:p w:rsidR="00B952FD" w:rsidRPr="00786C05" w:rsidRDefault="00B952FD" w:rsidP="00B40BF0">
            <w:pPr>
              <w:shd w:val="clear" w:color="auto" w:fill="FFFFFF"/>
              <w:textAlignment w:val="baseline"/>
              <w:rPr>
                <w:rFonts w:ascii="inherit" w:eastAsia="Times New Roman" w:hAnsi="inherit" w:cs="Arial"/>
                <w:b/>
                <w:bCs/>
                <w:color w:val="4A4A4A"/>
                <w:sz w:val="21"/>
                <w:szCs w:val="21"/>
                <w:bdr w:val="none" w:sz="0" w:space="0" w:color="auto" w:frame="1"/>
              </w:rPr>
            </w:pPr>
          </w:p>
        </w:tc>
        <w:tc>
          <w:tcPr>
            <w:tcW w:w="4508" w:type="dxa"/>
          </w:tcPr>
          <w:p w:rsidR="00B952FD" w:rsidRPr="00E67907" w:rsidRDefault="00B952FD" w:rsidP="00B40BF0">
            <w:pPr>
              <w:jc w:val="both"/>
              <w:textAlignment w:val="baseline"/>
              <w:rPr>
                <w:rFonts w:ascii="inherit" w:eastAsia="Times New Roman" w:hAnsi="inherit" w:cs="Arial"/>
                <w:color w:val="4A4A4A"/>
                <w:sz w:val="21"/>
                <w:szCs w:val="21"/>
                <w:lang w:val="pl-PL"/>
              </w:rPr>
            </w:pPr>
            <w:r w:rsidRPr="00E67907">
              <w:rPr>
                <w:rFonts w:ascii="inherit" w:eastAsia="Times New Roman" w:hAnsi="inherit" w:cs="Arial"/>
                <w:b/>
                <w:bCs/>
                <w:color w:val="4A4A4A"/>
                <w:sz w:val="21"/>
                <w:szCs w:val="21"/>
                <w:lang w:val="pl-PL"/>
              </w:rPr>
              <w:t>Prac</w:t>
            </w:r>
            <w:r w:rsidR="00E67907">
              <w:rPr>
                <w:rFonts w:ascii="inherit" w:eastAsia="Times New Roman" w:hAnsi="inherit" w:cs="Arial"/>
                <w:b/>
                <w:bCs/>
                <w:color w:val="4A4A4A"/>
                <w:sz w:val="21"/>
                <w:szCs w:val="21"/>
                <w:lang w:val="pl-PL"/>
              </w:rPr>
              <w:t>uj</w:t>
            </w:r>
            <w:r w:rsidRPr="00E67907">
              <w:rPr>
                <w:rFonts w:ascii="inherit" w:eastAsia="Times New Roman" w:hAnsi="inherit" w:cs="Arial"/>
                <w:b/>
                <w:bCs/>
                <w:color w:val="4A4A4A"/>
                <w:sz w:val="21"/>
                <w:szCs w:val="21"/>
                <w:lang w:val="pl-PL"/>
              </w:rPr>
              <w:t xml:space="preserve">, </w:t>
            </w:r>
            <w:r w:rsidR="00E67907">
              <w:rPr>
                <w:rFonts w:ascii="inherit" w:eastAsia="Times New Roman" w:hAnsi="inherit" w:cs="Arial"/>
                <w:b/>
                <w:bCs/>
                <w:color w:val="4A4A4A"/>
                <w:sz w:val="21"/>
                <w:szCs w:val="21"/>
                <w:lang w:val="pl-PL"/>
              </w:rPr>
              <w:t>Żyj</w:t>
            </w:r>
            <w:r w:rsidRPr="00E67907">
              <w:rPr>
                <w:rFonts w:ascii="inherit" w:eastAsia="Times New Roman" w:hAnsi="inherit" w:cs="Arial"/>
                <w:b/>
                <w:bCs/>
                <w:color w:val="4A4A4A"/>
                <w:sz w:val="21"/>
                <w:szCs w:val="21"/>
                <w:lang w:val="pl-PL"/>
              </w:rPr>
              <w:t xml:space="preserve"> i </w:t>
            </w:r>
            <w:r w:rsidR="00E67907">
              <w:rPr>
                <w:rFonts w:ascii="inherit" w:eastAsia="Times New Roman" w:hAnsi="inherit" w:cs="Arial"/>
                <w:b/>
                <w:bCs/>
                <w:color w:val="4A4A4A"/>
                <w:sz w:val="21"/>
                <w:szCs w:val="21"/>
                <w:lang w:val="pl-PL"/>
              </w:rPr>
              <w:t>Rozwijaj Się</w:t>
            </w:r>
            <w:r w:rsidRPr="00E67907">
              <w:rPr>
                <w:rFonts w:ascii="inherit" w:eastAsia="Times New Roman" w:hAnsi="inherit" w:cs="Arial"/>
                <w:b/>
                <w:bCs/>
                <w:color w:val="4A4A4A"/>
                <w:sz w:val="21"/>
                <w:szCs w:val="21"/>
                <w:lang w:val="pl-PL"/>
              </w:rPr>
              <w:t>.</w:t>
            </w:r>
            <w:r w:rsidRPr="00E67907">
              <w:rPr>
                <w:rFonts w:ascii="inherit" w:eastAsia="Times New Roman" w:hAnsi="inherit" w:cs="Arial"/>
                <w:color w:val="4A4A4A"/>
                <w:sz w:val="21"/>
                <w:szCs w:val="21"/>
                <w:lang w:val="pl-PL"/>
              </w:rPr>
              <w:t xml:space="preserve"> Dokładamy wszelkich starań, aby stworzyć wspaniałe środowisko pracy. Nasze pakiety świadczeń są konkurencyjne i kompleksowe. Szczegóły różnią się w zależności od lokalizacji, ale możesz spodziewać się bogatych pakietów opieki medycznej, ubezpieczeń i planów oszczędnościowych. </w:t>
            </w:r>
            <w:r w:rsidRPr="00B952FD">
              <w:rPr>
                <w:rFonts w:ascii="inherit" w:eastAsia="Times New Roman" w:hAnsi="inherit" w:cs="Arial"/>
                <w:color w:val="4A4A4A"/>
                <w:sz w:val="21"/>
                <w:szCs w:val="21"/>
                <w:lang w:val="pl-PL"/>
              </w:rPr>
              <w:t>Będziesz mi</w:t>
            </w:r>
            <w:r>
              <w:rPr>
                <w:rFonts w:ascii="inherit" w:eastAsia="Times New Roman" w:hAnsi="inherit" w:cs="Arial"/>
                <w:color w:val="4A4A4A"/>
                <w:sz w:val="21"/>
                <w:szCs w:val="21"/>
                <w:lang w:val="pl-PL"/>
              </w:rPr>
              <w:t>eć</w:t>
            </w:r>
            <w:r w:rsidRPr="00B952FD">
              <w:rPr>
                <w:rFonts w:ascii="inherit" w:eastAsia="Times New Roman" w:hAnsi="inherit" w:cs="Arial"/>
                <w:color w:val="4A4A4A"/>
                <w:sz w:val="21"/>
                <w:szCs w:val="21"/>
                <w:lang w:val="pl-PL"/>
              </w:rPr>
              <w:t xml:space="preserve"> dostęp do elastycznego Programu Pracy, który pomoże Ci dopasować się do Twoich potrzeb.</w:t>
            </w:r>
            <w:r w:rsidR="00B85205">
              <w:rPr>
                <w:rFonts w:ascii="inherit" w:eastAsia="Times New Roman" w:hAnsi="inherit" w:cs="Arial"/>
                <w:color w:val="4A4A4A"/>
                <w:sz w:val="21"/>
                <w:szCs w:val="21"/>
                <w:lang w:val="pl-PL"/>
              </w:rPr>
              <w:t xml:space="preserve"> N</w:t>
            </w:r>
            <w:r w:rsidRPr="00E67907">
              <w:rPr>
                <w:rFonts w:ascii="inherit" w:eastAsia="Times New Roman" w:hAnsi="inherit" w:cs="Arial"/>
                <w:color w:val="4A4A4A"/>
                <w:sz w:val="21"/>
                <w:szCs w:val="21"/>
                <w:lang w:val="pl-PL"/>
              </w:rPr>
              <w:t>asze bogate programy rozwoju i wsparcie edukacyjne pomogą Ci w pełni wykorzystać Twój potencjał.</w:t>
            </w:r>
          </w:p>
          <w:p w:rsidR="00B952FD" w:rsidRPr="00B952FD" w:rsidRDefault="00B952FD" w:rsidP="00B40BF0">
            <w:pPr>
              <w:jc w:val="both"/>
              <w:textAlignment w:val="baseline"/>
              <w:rPr>
                <w:rFonts w:ascii="inherit" w:eastAsia="Times New Roman" w:hAnsi="inherit" w:cs="Arial"/>
                <w:b/>
                <w:bCs/>
                <w:color w:val="4A4A4A"/>
                <w:sz w:val="21"/>
                <w:szCs w:val="21"/>
                <w:bdr w:val="none" w:sz="0" w:space="0" w:color="auto" w:frame="1"/>
                <w:lang w:val="pl-PL"/>
              </w:rPr>
            </w:pPr>
          </w:p>
        </w:tc>
      </w:tr>
      <w:tr w:rsidR="00B952FD" w:rsidRPr="00EE1CE1" w:rsidTr="00B952FD">
        <w:tc>
          <w:tcPr>
            <w:tcW w:w="4508" w:type="dxa"/>
          </w:tcPr>
          <w:p w:rsidR="00B952FD" w:rsidRPr="00786C05" w:rsidRDefault="00B952FD" w:rsidP="00B952FD">
            <w:pPr>
              <w:shd w:val="clear" w:color="auto" w:fill="FFFFFF"/>
              <w:jc w:val="both"/>
              <w:textAlignment w:val="baseline"/>
              <w:rPr>
                <w:rFonts w:ascii="inherit" w:eastAsia="Times New Roman" w:hAnsi="inherit" w:cs="Arial"/>
                <w:color w:val="4A4A4A"/>
                <w:sz w:val="21"/>
                <w:szCs w:val="21"/>
              </w:rPr>
            </w:pPr>
            <w:r w:rsidRPr="00786C05">
              <w:rPr>
                <w:rFonts w:ascii="inherit" w:eastAsia="Times New Roman" w:hAnsi="inherit" w:cs="Arial"/>
                <w:b/>
                <w:bCs/>
                <w:color w:val="4A4A4A"/>
                <w:sz w:val="21"/>
                <w:szCs w:val="21"/>
                <w:bdr w:val="none" w:sz="0" w:space="0" w:color="auto" w:frame="1"/>
              </w:rPr>
              <w:t xml:space="preserve">Inclusion, Diversity and Social Responsibility. </w:t>
            </w:r>
            <w:r w:rsidRPr="00786C05">
              <w:rPr>
                <w:rFonts w:ascii="inherit" w:eastAsia="Times New Roman" w:hAnsi="inherit" w:cs="Arial"/>
                <w:color w:val="4A4A4A"/>
                <w:sz w:val="21"/>
                <w:szCs w:val="21"/>
              </w:rPr>
              <w:t>We truly believe our employees’ diverse backgrounds, experiences and perspective are a powerful contributor to creating an inclusive environment where everyone can thrive and reach their maximum potential while adding value to both our organization and our clients. We warmly welcome the candidates of diverse origin, background, ability, age, sexual orientation, gender identity and personality. Another fundamental value at State Street is active engagement with our communities around the world, both as a partner and a leader. You will have tools to help balance your professional and personal life, paid volunteer days, matching gift program and access to employee networks that help you stay connected to what matters to you.</w:t>
            </w:r>
          </w:p>
          <w:p w:rsidR="00B952FD" w:rsidRPr="00786C05" w:rsidRDefault="00B952FD" w:rsidP="00B952FD">
            <w:pPr>
              <w:shd w:val="clear" w:color="auto" w:fill="FFFFFF"/>
              <w:textAlignment w:val="baseline"/>
              <w:rPr>
                <w:rFonts w:ascii="inherit" w:eastAsia="Times New Roman" w:hAnsi="inherit" w:cs="Arial"/>
                <w:color w:val="4A4A4A"/>
                <w:sz w:val="21"/>
                <w:szCs w:val="21"/>
              </w:rPr>
            </w:pPr>
            <w:r w:rsidRPr="00786C05">
              <w:rPr>
                <w:rFonts w:ascii="inherit" w:eastAsia="Times New Roman" w:hAnsi="inherit" w:cs="Arial"/>
                <w:color w:val="4A4A4A"/>
                <w:sz w:val="21"/>
                <w:szCs w:val="21"/>
              </w:rPr>
              <w:t>State Street is an equal opportunity and affirmative action employer.</w:t>
            </w:r>
          </w:p>
          <w:p w:rsidR="00B952FD" w:rsidRPr="00786C05" w:rsidRDefault="00B952FD" w:rsidP="00B952FD">
            <w:pPr>
              <w:shd w:val="clear" w:color="auto" w:fill="FFFFFF"/>
              <w:jc w:val="both"/>
              <w:textAlignment w:val="baseline"/>
              <w:rPr>
                <w:rFonts w:ascii="inherit" w:eastAsia="Times New Roman" w:hAnsi="inherit" w:cs="Arial"/>
                <w:b/>
                <w:bCs/>
                <w:color w:val="4A4A4A"/>
                <w:sz w:val="21"/>
                <w:szCs w:val="21"/>
                <w:bdr w:val="none" w:sz="0" w:space="0" w:color="auto" w:frame="1"/>
              </w:rPr>
            </w:pPr>
          </w:p>
        </w:tc>
        <w:tc>
          <w:tcPr>
            <w:tcW w:w="4508" w:type="dxa"/>
          </w:tcPr>
          <w:p w:rsidR="00B952FD" w:rsidRDefault="00B952FD" w:rsidP="00B40BF0">
            <w:pPr>
              <w:jc w:val="both"/>
              <w:textAlignment w:val="baseline"/>
              <w:rPr>
                <w:rFonts w:ascii="inherit" w:eastAsia="Times New Roman" w:hAnsi="inherit" w:cs="Arial"/>
                <w:b/>
                <w:bCs/>
                <w:color w:val="4A4A4A"/>
                <w:sz w:val="21"/>
                <w:szCs w:val="21"/>
                <w:bdr w:val="none" w:sz="0" w:space="0" w:color="auto" w:frame="1"/>
                <w:lang w:val="pl-PL"/>
              </w:rPr>
            </w:pPr>
            <w:r w:rsidRPr="00B952FD">
              <w:rPr>
                <w:rFonts w:ascii="inherit" w:eastAsia="Times New Roman" w:hAnsi="inherit" w:cs="Arial"/>
                <w:b/>
                <w:bCs/>
                <w:color w:val="4A4A4A"/>
                <w:sz w:val="21"/>
                <w:szCs w:val="21"/>
                <w:bdr w:val="none" w:sz="0" w:space="0" w:color="auto" w:frame="1"/>
                <w:lang w:val="pl-PL"/>
              </w:rPr>
              <w:lastRenderedPageBreak/>
              <w:t xml:space="preserve">Integracja, Różnorodność i Odpowiedzialność Społeczna. </w:t>
            </w:r>
            <w:r w:rsidRPr="00B952FD">
              <w:rPr>
                <w:rFonts w:ascii="inherit" w:eastAsia="Times New Roman" w:hAnsi="inherit" w:cs="Arial"/>
                <w:color w:val="4A4A4A"/>
                <w:sz w:val="21"/>
                <w:szCs w:val="21"/>
                <w:bdr w:val="none" w:sz="0" w:space="0" w:color="auto" w:frame="1"/>
                <w:lang w:val="pl-PL"/>
              </w:rPr>
              <w:t xml:space="preserve">Wierzymy, że zróżnicowane pochodzenie, doświadczenia i perspektywa naszych pracowników przyczyniają się do tworzenia przyjaznego środowiska, w którym każdy może się rozwijać i osiągać </w:t>
            </w:r>
            <w:r w:rsidR="00B85205">
              <w:rPr>
                <w:rFonts w:ascii="inherit" w:eastAsia="Times New Roman" w:hAnsi="inherit" w:cs="Arial"/>
                <w:color w:val="4A4A4A"/>
                <w:sz w:val="21"/>
                <w:szCs w:val="21"/>
                <w:bdr w:val="none" w:sz="0" w:space="0" w:color="auto" w:frame="1"/>
                <w:lang w:val="pl-PL"/>
              </w:rPr>
              <w:t>swój pełen potencjał</w:t>
            </w:r>
            <w:r w:rsidRPr="00B952FD">
              <w:rPr>
                <w:rFonts w:ascii="inherit" w:eastAsia="Times New Roman" w:hAnsi="inherit" w:cs="Arial"/>
                <w:color w:val="4A4A4A"/>
                <w:sz w:val="21"/>
                <w:szCs w:val="21"/>
                <w:bdr w:val="none" w:sz="0" w:space="0" w:color="auto" w:frame="1"/>
                <w:lang w:val="pl-PL"/>
              </w:rPr>
              <w:t xml:space="preserve">, </w:t>
            </w:r>
            <w:r>
              <w:rPr>
                <w:rFonts w:ascii="inherit" w:eastAsia="Times New Roman" w:hAnsi="inherit" w:cs="Arial"/>
                <w:color w:val="4A4A4A"/>
                <w:sz w:val="21"/>
                <w:szCs w:val="21"/>
                <w:bdr w:val="none" w:sz="0" w:space="0" w:color="auto" w:frame="1"/>
                <w:lang w:val="pl-PL"/>
              </w:rPr>
              <w:t>z</w:t>
            </w:r>
            <w:r w:rsidRPr="00B952FD">
              <w:rPr>
                <w:rFonts w:ascii="inherit" w:eastAsia="Times New Roman" w:hAnsi="inherit" w:cs="Arial"/>
                <w:color w:val="4A4A4A"/>
                <w:sz w:val="21"/>
                <w:szCs w:val="21"/>
                <w:bdr w:val="none" w:sz="0" w:space="0" w:color="auto" w:frame="1"/>
                <w:lang w:val="pl-PL"/>
              </w:rPr>
              <w:t xml:space="preserve"> korzyści</w:t>
            </w:r>
            <w:r>
              <w:rPr>
                <w:rFonts w:ascii="inherit" w:eastAsia="Times New Roman" w:hAnsi="inherit" w:cs="Arial"/>
                <w:color w:val="4A4A4A"/>
                <w:sz w:val="21"/>
                <w:szCs w:val="21"/>
                <w:bdr w:val="none" w:sz="0" w:space="0" w:color="auto" w:frame="1"/>
                <w:lang w:val="pl-PL"/>
              </w:rPr>
              <w:t>ą</w:t>
            </w:r>
            <w:r w:rsidRPr="00B952FD">
              <w:rPr>
                <w:rFonts w:ascii="inherit" w:eastAsia="Times New Roman" w:hAnsi="inherit" w:cs="Arial"/>
                <w:color w:val="4A4A4A"/>
                <w:sz w:val="21"/>
                <w:szCs w:val="21"/>
                <w:bdr w:val="none" w:sz="0" w:space="0" w:color="auto" w:frame="1"/>
                <w:lang w:val="pl-PL"/>
              </w:rPr>
              <w:t xml:space="preserve"> zarówno </w:t>
            </w:r>
            <w:r>
              <w:rPr>
                <w:rFonts w:ascii="inherit" w:eastAsia="Times New Roman" w:hAnsi="inherit" w:cs="Arial"/>
                <w:color w:val="4A4A4A"/>
                <w:sz w:val="21"/>
                <w:szCs w:val="21"/>
                <w:bdr w:val="none" w:sz="0" w:space="0" w:color="auto" w:frame="1"/>
                <w:lang w:val="pl-PL"/>
              </w:rPr>
              <w:t xml:space="preserve">dla </w:t>
            </w:r>
            <w:r w:rsidRPr="00B952FD">
              <w:rPr>
                <w:rFonts w:ascii="inherit" w:eastAsia="Times New Roman" w:hAnsi="inherit" w:cs="Arial"/>
                <w:color w:val="4A4A4A"/>
                <w:sz w:val="21"/>
                <w:szCs w:val="21"/>
                <w:bdr w:val="none" w:sz="0" w:space="0" w:color="auto" w:frame="1"/>
                <w:lang w:val="pl-PL"/>
              </w:rPr>
              <w:t>naszej organizacji, jak i</w:t>
            </w:r>
            <w:r>
              <w:rPr>
                <w:rFonts w:ascii="inherit" w:eastAsia="Times New Roman" w:hAnsi="inherit" w:cs="Arial"/>
                <w:color w:val="4A4A4A"/>
                <w:sz w:val="21"/>
                <w:szCs w:val="21"/>
                <w:bdr w:val="none" w:sz="0" w:space="0" w:color="auto" w:frame="1"/>
                <w:lang w:val="pl-PL"/>
              </w:rPr>
              <w:t xml:space="preserve"> dla</w:t>
            </w:r>
            <w:r w:rsidRPr="00B952FD">
              <w:rPr>
                <w:rFonts w:ascii="inherit" w:eastAsia="Times New Roman" w:hAnsi="inherit" w:cs="Arial"/>
                <w:color w:val="4A4A4A"/>
                <w:sz w:val="21"/>
                <w:szCs w:val="21"/>
                <w:bdr w:val="none" w:sz="0" w:space="0" w:color="auto" w:frame="1"/>
                <w:lang w:val="pl-PL"/>
              </w:rPr>
              <w:t xml:space="preserve"> naszy</w:t>
            </w:r>
            <w:r>
              <w:rPr>
                <w:rFonts w:ascii="inherit" w:eastAsia="Times New Roman" w:hAnsi="inherit" w:cs="Arial"/>
                <w:color w:val="4A4A4A"/>
                <w:sz w:val="21"/>
                <w:szCs w:val="21"/>
                <w:bdr w:val="none" w:sz="0" w:space="0" w:color="auto" w:frame="1"/>
                <w:lang w:val="pl-PL"/>
              </w:rPr>
              <w:t>ch</w:t>
            </w:r>
            <w:r w:rsidRPr="00B952FD">
              <w:rPr>
                <w:rFonts w:ascii="inherit" w:eastAsia="Times New Roman" w:hAnsi="inherit" w:cs="Arial"/>
                <w:color w:val="4A4A4A"/>
                <w:sz w:val="21"/>
                <w:szCs w:val="21"/>
                <w:bdr w:val="none" w:sz="0" w:space="0" w:color="auto" w:frame="1"/>
                <w:lang w:val="pl-PL"/>
              </w:rPr>
              <w:t xml:space="preserve"> klient</w:t>
            </w:r>
            <w:r>
              <w:rPr>
                <w:rFonts w:ascii="inherit" w:eastAsia="Times New Roman" w:hAnsi="inherit" w:cs="Arial"/>
                <w:color w:val="4A4A4A"/>
                <w:sz w:val="21"/>
                <w:szCs w:val="21"/>
                <w:bdr w:val="none" w:sz="0" w:space="0" w:color="auto" w:frame="1"/>
                <w:lang w:val="pl-PL"/>
              </w:rPr>
              <w:t>ów</w:t>
            </w:r>
            <w:r w:rsidRPr="00B952FD">
              <w:rPr>
                <w:rFonts w:ascii="inherit" w:eastAsia="Times New Roman" w:hAnsi="inherit" w:cs="Arial"/>
                <w:color w:val="4A4A4A"/>
                <w:sz w:val="21"/>
                <w:szCs w:val="21"/>
                <w:bdr w:val="none" w:sz="0" w:space="0" w:color="auto" w:frame="1"/>
                <w:lang w:val="pl-PL"/>
              </w:rPr>
              <w:t xml:space="preserve">. </w:t>
            </w:r>
            <w:r w:rsidR="00B85205">
              <w:rPr>
                <w:rFonts w:ascii="inherit" w:eastAsia="Times New Roman" w:hAnsi="inherit" w:cs="Arial"/>
                <w:color w:val="4A4A4A"/>
                <w:sz w:val="21"/>
                <w:szCs w:val="21"/>
                <w:bdr w:val="none" w:sz="0" w:space="0" w:color="auto" w:frame="1"/>
                <w:lang w:val="pl-PL"/>
              </w:rPr>
              <w:t>Serdecznie</w:t>
            </w:r>
            <w:r w:rsidRPr="00B952FD">
              <w:rPr>
                <w:rFonts w:ascii="inherit" w:eastAsia="Times New Roman" w:hAnsi="inherit" w:cs="Arial"/>
                <w:color w:val="4A4A4A"/>
                <w:sz w:val="21"/>
                <w:szCs w:val="21"/>
                <w:bdr w:val="none" w:sz="0" w:space="0" w:color="auto" w:frame="1"/>
                <w:lang w:val="pl-PL"/>
              </w:rPr>
              <w:t xml:space="preserve"> zapraszamy kandydatów o różnym pochodzeniu, </w:t>
            </w:r>
            <w:r>
              <w:rPr>
                <w:rFonts w:ascii="inherit" w:eastAsia="Times New Roman" w:hAnsi="inherit" w:cs="Arial"/>
                <w:color w:val="4A4A4A"/>
                <w:sz w:val="21"/>
                <w:szCs w:val="21"/>
                <w:bdr w:val="none" w:sz="0" w:space="0" w:color="auto" w:frame="1"/>
                <w:lang w:val="pl-PL"/>
              </w:rPr>
              <w:t>doświadczeniu</w:t>
            </w:r>
            <w:r w:rsidRPr="00B952FD">
              <w:rPr>
                <w:rFonts w:ascii="inherit" w:eastAsia="Times New Roman" w:hAnsi="inherit" w:cs="Arial"/>
                <w:color w:val="4A4A4A"/>
                <w:sz w:val="21"/>
                <w:szCs w:val="21"/>
                <w:bdr w:val="none" w:sz="0" w:space="0" w:color="auto" w:frame="1"/>
                <w:lang w:val="pl-PL"/>
              </w:rPr>
              <w:t xml:space="preserve">, umiejętnościach, wieku, orientacji seksualnej, tożsamości płciowej i osobowości. Kolejną fundamentalną wartością w State Street jest aktywne zaangażowanie w życie społeczności na całym świecie, zarówno jako partner, jak i lider. Będziesz mieć do dyspozycji narzędzia, które pomogą Ci pogodzić życie zawodowe i osobiste, płatne dni wolontariatu, program zbierania darowizn i dostęp do sieci kontaktów </w:t>
            </w:r>
            <w:r w:rsidRPr="00B952FD">
              <w:rPr>
                <w:rFonts w:ascii="inherit" w:eastAsia="Times New Roman" w:hAnsi="inherit" w:cs="Arial"/>
                <w:color w:val="4A4A4A"/>
                <w:sz w:val="21"/>
                <w:szCs w:val="21"/>
                <w:bdr w:val="none" w:sz="0" w:space="0" w:color="auto" w:frame="1"/>
                <w:lang w:val="pl-PL"/>
              </w:rPr>
              <w:lastRenderedPageBreak/>
              <w:t>pracowniczych, które pomogą Ci pozostać w kontakcie z tym, co jest dla Ciebie ważne</w:t>
            </w:r>
            <w:r w:rsidRPr="00B952FD">
              <w:rPr>
                <w:rFonts w:ascii="inherit" w:eastAsia="Times New Roman" w:hAnsi="inherit" w:cs="Arial"/>
                <w:b/>
                <w:bCs/>
                <w:color w:val="4A4A4A"/>
                <w:sz w:val="21"/>
                <w:szCs w:val="21"/>
                <w:bdr w:val="none" w:sz="0" w:space="0" w:color="auto" w:frame="1"/>
                <w:lang w:val="pl-PL"/>
              </w:rPr>
              <w:t>.</w:t>
            </w:r>
          </w:p>
          <w:p w:rsidR="00B952FD" w:rsidRPr="00B952FD" w:rsidRDefault="00B952FD" w:rsidP="00B40BF0">
            <w:pPr>
              <w:jc w:val="both"/>
              <w:textAlignment w:val="baseline"/>
              <w:rPr>
                <w:rFonts w:ascii="inherit" w:eastAsia="Times New Roman" w:hAnsi="inherit" w:cs="Arial"/>
                <w:b/>
                <w:bCs/>
                <w:color w:val="4A4A4A"/>
                <w:sz w:val="21"/>
                <w:szCs w:val="21"/>
                <w:bdr w:val="none" w:sz="0" w:space="0" w:color="auto" w:frame="1"/>
                <w:lang w:val="pl-PL"/>
              </w:rPr>
            </w:pPr>
          </w:p>
        </w:tc>
      </w:tr>
      <w:tr w:rsidR="00B952FD" w:rsidRPr="00EE1CE1" w:rsidTr="00B952FD">
        <w:tc>
          <w:tcPr>
            <w:tcW w:w="4508" w:type="dxa"/>
          </w:tcPr>
          <w:p w:rsidR="00B952FD" w:rsidRDefault="00B952FD" w:rsidP="00B952FD">
            <w:pPr>
              <w:shd w:val="clear" w:color="auto" w:fill="FFFFFF"/>
              <w:textAlignment w:val="baseline"/>
              <w:rPr>
                <w:rFonts w:ascii="inherit" w:eastAsia="Times New Roman" w:hAnsi="inherit" w:cs="Arial"/>
                <w:color w:val="4A4A4A"/>
                <w:sz w:val="21"/>
                <w:szCs w:val="21"/>
                <w:bdr w:val="none" w:sz="0" w:space="0" w:color="auto" w:frame="1"/>
              </w:rPr>
            </w:pPr>
            <w:r w:rsidRPr="00786C05">
              <w:rPr>
                <w:rFonts w:ascii="inherit" w:eastAsia="Times New Roman" w:hAnsi="inherit" w:cs="Arial"/>
                <w:color w:val="4A4A4A"/>
                <w:sz w:val="21"/>
                <w:szCs w:val="21"/>
              </w:rPr>
              <w:lastRenderedPageBreak/>
              <w:t xml:space="preserve">Discover more at </w:t>
            </w:r>
            <w:r w:rsidRPr="00786C05">
              <w:rPr>
                <w:rFonts w:ascii="inherit" w:eastAsia="Times New Roman" w:hAnsi="inherit" w:cs="Arial"/>
                <w:color w:val="4A4A4A"/>
                <w:sz w:val="21"/>
                <w:szCs w:val="21"/>
                <w:bdr w:val="none" w:sz="0" w:space="0" w:color="auto" w:frame="1"/>
              </w:rPr>
              <w:t>StateStreet.com/careers</w:t>
            </w:r>
          </w:p>
          <w:p w:rsidR="00B85205" w:rsidRDefault="00B85205" w:rsidP="00B952FD">
            <w:pPr>
              <w:shd w:val="clear" w:color="auto" w:fill="FFFFFF"/>
              <w:textAlignment w:val="baseline"/>
              <w:rPr>
                <w:rFonts w:ascii="inherit" w:eastAsia="Times New Roman" w:hAnsi="inherit" w:cs="Arial"/>
                <w:color w:val="4A4A4A"/>
                <w:sz w:val="21"/>
                <w:szCs w:val="21"/>
              </w:rPr>
            </w:pPr>
          </w:p>
          <w:p w:rsidR="00B85205" w:rsidRPr="00B85205" w:rsidRDefault="00B85205" w:rsidP="00B952FD">
            <w:pPr>
              <w:shd w:val="clear" w:color="auto" w:fill="FFFFFF"/>
              <w:textAlignment w:val="baseline"/>
              <w:rPr>
                <w:rFonts w:ascii="inherit" w:eastAsia="Times New Roman" w:hAnsi="inherit" w:cs="Arial"/>
                <w:color w:val="4A4A4A"/>
                <w:sz w:val="21"/>
                <w:szCs w:val="21"/>
              </w:rPr>
            </w:pPr>
            <w:r>
              <w:rPr>
                <w:rFonts w:ascii="inherit" w:eastAsia="Times New Roman" w:hAnsi="inherit" w:cs="Arial"/>
                <w:color w:val="4A4A4A"/>
                <w:sz w:val="21"/>
                <w:szCs w:val="21"/>
              </w:rPr>
              <w:t xml:space="preserve">If you are interested in this position, please contact the recruiter at: </w:t>
            </w:r>
            <w:r w:rsidRPr="00B85205">
              <w:rPr>
                <w:rFonts w:ascii="inherit" w:eastAsia="Times New Roman" w:hAnsi="inherit" w:cs="Arial"/>
                <w:color w:val="4A4A4A"/>
                <w:sz w:val="21"/>
                <w:szCs w:val="21"/>
              </w:rPr>
              <w:t>kkonkel@statestreet.com</w:t>
            </w:r>
          </w:p>
        </w:tc>
        <w:tc>
          <w:tcPr>
            <w:tcW w:w="4508" w:type="dxa"/>
          </w:tcPr>
          <w:p w:rsidR="00B952FD" w:rsidRDefault="00B952FD" w:rsidP="00B40BF0">
            <w:pPr>
              <w:jc w:val="both"/>
              <w:textAlignment w:val="baseline"/>
              <w:rPr>
                <w:rFonts w:ascii="inherit" w:eastAsia="Times New Roman" w:hAnsi="inherit" w:cs="Arial"/>
                <w:color w:val="4A4A4A"/>
                <w:sz w:val="21"/>
                <w:szCs w:val="21"/>
                <w:bdr w:val="none" w:sz="0" w:space="0" w:color="auto" w:frame="1"/>
                <w:lang w:val="pl-PL"/>
              </w:rPr>
            </w:pPr>
            <w:r w:rsidRPr="00B952FD">
              <w:rPr>
                <w:rFonts w:ascii="inherit" w:eastAsia="Times New Roman" w:hAnsi="inherit" w:cs="Arial"/>
                <w:color w:val="4A4A4A"/>
                <w:sz w:val="21"/>
                <w:szCs w:val="21"/>
                <w:bdr w:val="none" w:sz="0" w:space="0" w:color="auto" w:frame="1"/>
                <w:lang w:val="pl-PL"/>
              </w:rPr>
              <w:t>Odkryj wiecej na StateStreet.com/careers</w:t>
            </w:r>
          </w:p>
          <w:p w:rsidR="00B85205" w:rsidRDefault="00B85205" w:rsidP="00B40BF0">
            <w:pPr>
              <w:jc w:val="both"/>
              <w:textAlignment w:val="baseline"/>
              <w:rPr>
                <w:rFonts w:ascii="inherit" w:eastAsia="Times New Roman" w:hAnsi="inherit" w:cs="Arial"/>
                <w:b/>
                <w:bCs/>
                <w:color w:val="4A4A4A"/>
                <w:sz w:val="21"/>
                <w:szCs w:val="21"/>
                <w:bdr w:val="none" w:sz="0" w:space="0" w:color="auto" w:frame="1"/>
                <w:lang w:val="pl-PL"/>
              </w:rPr>
            </w:pPr>
          </w:p>
          <w:p w:rsidR="00B85205" w:rsidRPr="00B85205" w:rsidRDefault="00B85205" w:rsidP="00B40BF0">
            <w:pPr>
              <w:jc w:val="both"/>
              <w:textAlignment w:val="baseline"/>
              <w:rPr>
                <w:rFonts w:ascii="inherit" w:eastAsia="Times New Roman" w:hAnsi="inherit" w:cs="Arial"/>
                <w:color w:val="4A4A4A"/>
                <w:sz w:val="21"/>
                <w:szCs w:val="21"/>
                <w:bdr w:val="none" w:sz="0" w:space="0" w:color="auto" w:frame="1"/>
                <w:lang w:val="pl-PL"/>
              </w:rPr>
            </w:pPr>
            <w:r w:rsidRPr="00B85205">
              <w:rPr>
                <w:rFonts w:ascii="inherit" w:eastAsia="Times New Roman" w:hAnsi="inherit" w:cs="Arial"/>
                <w:color w:val="4A4A4A"/>
                <w:sz w:val="21"/>
                <w:szCs w:val="21"/>
                <w:bdr w:val="none" w:sz="0" w:space="0" w:color="auto" w:frame="1"/>
                <w:lang w:val="pl-PL"/>
              </w:rPr>
              <w:t>Osoby zainteresowane udziałem w procesie rekrutacyjnym proszone są o kontakt z rekruterką pod adresem mailowym: kkonkel@statestreet.com</w:t>
            </w:r>
          </w:p>
        </w:tc>
      </w:tr>
    </w:tbl>
    <w:p w:rsidR="00EB5ED3" w:rsidRPr="00B952FD" w:rsidRDefault="00EB5ED3" w:rsidP="00786C05">
      <w:pPr>
        <w:shd w:val="clear" w:color="auto" w:fill="FFFFFF"/>
        <w:spacing w:after="0" w:line="240" w:lineRule="auto"/>
        <w:textAlignment w:val="baseline"/>
        <w:rPr>
          <w:rFonts w:ascii="Arial" w:eastAsia="Times New Roman" w:hAnsi="Arial" w:cs="Arial"/>
          <w:color w:val="494949"/>
          <w:sz w:val="21"/>
          <w:szCs w:val="21"/>
          <w:lang w:val="pl-PL"/>
        </w:rPr>
      </w:pPr>
    </w:p>
    <w:p w:rsidR="00B40BF0" w:rsidRPr="00B952FD" w:rsidRDefault="00786C05" w:rsidP="00B952FD">
      <w:pPr>
        <w:shd w:val="clear" w:color="auto" w:fill="FFFFFF"/>
        <w:spacing w:after="0" w:line="240" w:lineRule="auto"/>
        <w:textAlignment w:val="baseline"/>
        <w:rPr>
          <w:rFonts w:ascii="Arial" w:eastAsia="Times New Roman" w:hAnsi="Arial" w:cs="Arial"/>
          <w:color w:val="494949"/>
          <w:sz w:val="21"/>
          <w:szCs w:val="21"/>
          <w:lang w:val="pl-PL"/>
        </w:rPr>
      </w:pPr>
      <w:r w:rsidRPr="00B952FD">
        <w:rPr>
          <w:rFonts w:ascii="Arial" w:eastAsia="Times New Roman" w:hAnsi="Arial" w:cs="Arial"/>
          <w:color w:val="494949"/>
          <w:sz w:val="21"/>
          <w:szCs w:val="21"/>
          <w:lang w:val="pl-PL"/>
        </w:rPr>
        <w:br/>
      </w:r>
    </w:p>
    <w:sectPr w:rsidR="00B40BF0" w:rsidRPr="00B952FD" w:rsidSect="00786C0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7907" w:rsidRDefault="00E67907" w:rsidP="00786C05">
      <w:pPr>
        <w:spacing w:after="0" w:line="240" w:lineRule="auto"/>
      </w:pPr>
      <w:r>
        <w:separator/>
      </w:r>
    </w:p>
  </w:endnote>
  <w:endnote w:type="continuationSeparator" w:id="0">
    <w:p w:rsidR="00E67907" w:rsidRDefault="00E67907" w:rsidP="00786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CE1" w:rsidRDefault="003179CD" w:rsidP="003179CD">
    <w:pPr>
      <w:pStyle w:val="Footer"/>
      <w:rPr>
        <w:rFonts w:ascii="Arial" w:hAnsi="Arial" w:cs="Arial"/>
        <w:color w:val="000000"/>
        <w:sz w:val="18"/>
      </w:rPr>
    </w:pPr>
    <w:bookmarkStart w:id="1" w:name="SSCStd1FooterEvenPages"/>
    <w:r w:rsidRPr="003179CD">
      <w:rPr>
        <w:rFonts w:ascii="Arial" w:hAnsi="Arial" w:cs="Arial"/>
        <w:color w:val="000000"/>
        <w:sz w:val="18"/>
      </w:rPr>
      <w:t>Information Classification: General</w:t>
    </w:r>
  </w:p>
  <w:bookmarkEnd w:id="1"/>
  <w:p w:rsidR="003179CD" w:rsidRDefault="003179CD" w:rsidP="00786C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CE1" w:rsidRDefault="003179CD" w:rsidP="003179CD">
    <w:pPr>
      <w:pStyle w:val="Footer"/>
      <w:rPr>
        <w:rFonts w:ascii="Arial" w:hAnsi="Arial" w:cs="Arial"/>
        <w:color w:val="000000"/>
        <w:sz w:val="18"/>
      </w:rPr>
    </w:pPr>
    <w:bookmarkStart w:id="2" w:name="SSCStd1FooterPrimary"/>
    <w:r w:rsidRPr="003179CD">
      <w:rPr>
        <w:rFonts w:ascii="Arial" w:hAnsi="Arial" w:cs="Arial"/>
        <w:color w:val="000000"/>
        <w:sz w:val="18"/>
      </w:rPr>
      <w:t>Information Classification: General</w:t>
    </w:r>
  </w:p>
  <w:bookmarkEnd w:id="2"/>
  <w:p w:rsidR="003179CD" w:rsidRDefault="003179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CE1" w:rsidRDefault="00EE1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7907" w:rsidRDefault="00E67907" w:rsidP="00786C05">
      <w:pPr>
        <w:spacing w:after="0" w:line="240" w:lineRule="auto"/>
      </w:pPr>
      <w:r>
        <w:separator/>
      </w:r>
    </w:p>
  </w:footnote>
  <w:footnote w:type="continuationSeparator" w:id="0">
    <w:p w:rsidR="00E67907" w:rsidRDefault="00E67907" w:rsidP="00786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CE1" w:rsidRDefault="00EE1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CE1" w:rsidRDefault="00EE1C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CE1" w:rsidRDefault="00EE1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37C16"/>
    <w:multiLevelType w:val="hybridMultilevel"/>
    <w:tmpl w:val="76FE5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64308CF"/>
    <w:multiLevelType w:val="multilevel"/>
    <w:tmpl w:val="5456D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5138B7"/>
    <w:multiLevelType w:val="multilevel"/>
    <w:tmpl w:val="F68A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C9E00C3"/>
    <w:multiLevelType w:val="multilevel"/>
    <w:tmpl w:val="DEB08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E276EA3"/>
    <w:multiLevelType w:val="multilevel"/>
    <w:tmpl w:val="4896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C05"/>
    <w:rsid w:val="00160307"/>
    <w:rsid w:val="003179CD"/>
    <w:rsid w:val="005749A6"/>
    <w:rsid w:val="00786C05"/>
    <w:rsid w:val="007B77CE"/>
    <w:rsid w:val="008D0CDA"/>
    <w:rsid w:val="00A148EC"/>
    <w:rsid w:val="00AE3EBE"/>
    <w:rsid w:val="00B40BF0"/>
    <w:rsid w:val="00B85205"/>
    <w:rsid w:val="00B952FD"/>
    <w:rsid w:val="00E67907"/>
    <w:rsid w:val="00EB5ED3"/>
    <w:rsid w:val="00EE1CE1"/>
    <w:rsid w:val="00FF5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EC9D7"/>
  <w15:chartTrackingRefBased/>
  <w15:docId w15:val="{A04157CA-D1D7-40D5-96A2-928539E00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86C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6C0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86C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v2">
    <w:name w:val="wfv2"/>
    <w:basedOn w:val="DefaultParagraphFont"/>
    <w:rsid w:val="00786C05"/>
  </w:style>
  <w:style w:type="paragraph" w:styleId="Header">
    <w:name w:val="header"/>
    <w:basedOn w:val="Normal"/>
    <w:link w:val="HeaderChar"/>
    <w:uiPriority w:val="99"/>
    <w:unhideWhenUsed/>
    <w:rsid w:val="00786C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C05"/>
  </w:style>
  <w:style w:type="paragraph" w:styleId="Footer">
    <w:name w:val="footer"/>
    <w:basedOn w:val="Normal"/>
    <w:link w:val="FooterChar"/>
    <w:uiPriority w:val="99"/>
    <w:unhideWhenUsed/>
    <w:rsid w:val="00786C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C05"/>
  </w:style>
  <w:style w:type="table" w:styleId="TableGrid">
    <w:name w:val="Table Grid"/>
    <w:basedOn w:val="TableNormal"/>
    <w:uiPriority w:val="39"/>
    <w:rsid w:val="00EB5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4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8659883">
      <w:bodyDiv w:val="1"/>
      <w:marLeft w:val="0"/>
      <w:marRight w:val="0"/>
      <w:marTop w:val="0"/>
      <w:marBottom w:val="0"/>
      <w:divBdr>
        <w:top w:val="none" w:sz="0" w:space="0" w:color="auto"/>
        <w:left w:val="none" w:sz="0" w:space="0" w:color="auto"/>
        <w:bottom w:val="none" w:sz="0" w:space="0" w:color="auto"/>
        <w:right w:val="none" w:sz="0" w:space="0" w:color="auto"/>
      </w:divBdr>
      <w:divsChild>
        <w:div w:id="1044675809">
          <w:marLeft w:val="0"/>
          <w:marRight w:val="0"/>
          <w:marTop w:val="0"/>
          <w:marBottom w:val="0"/>
          <w:divBdr>
            <w:top w:val="none" w:sz="0" w:space="0" w:color="auto"/>
            <w:left w:val="none" w:sz="0" w:space="0" w:color="auto"/>
            <w:bottom w:val="none" w:sz="0" w:space="0" w:color="auto"/>
            <w:right w:val="none" w:sz="0" w:space="0" w:color="auto"/>
          </w:divBdr>
        </w:div>
      </w:divsChild>
    </w:div>
    <w:div w:id="2021160749">
      <w:bodyDiv w:val="1"/>
      <w:marLeft w:val="0"/>
      <w:marRight w:val="0"/>
      <w:marTop w:val="0"/>
      <w:marBottom w:val="0"/>
      <w:divBdr>
        <w:top w:val="none" w:sz="0" w:space="0" w:color="auto"/>
        <w:left w:val="none" w:sz="0" w:space="0" w:color="auto"/>
        <w:bottom w:val="none" w:sz="0" w:space="0" w:color="auto"/>
        <w:right w:val="none" w:sz="0" w:space="0" w:color="auto"/>
      </w:divBdr>
      <w:divsChild>
        <w:div w:id="341593138">
          <w:marLeft w:val="0"/>
          <w:marRight w:val="0"/>
          <w:marTop w:val="0"/>
          <w:marBottom w:val="0"/>
          <w:divBdr>
            <w:top w:val="none" w:sz="0" w:space="8" w:color="auto"/>
            <w:left w:val="none" w:sz="0" w:space="0" w:color="auto"/>
            <w:bottom w:val="single" w:sz="48" w:space="0" w:color="auto"/>
            <w:right w:val="none" w:sz="0" w:space="15" w:color="auto"/>
          </w:divBdr>
          <w:divsChild>
            <w:div w:id="1593079420">
              <w:marLeft w:val="0"/>
              <w:marRight w:val="0"/>
              <w:marTop w:val="0"/>
              <w:marBottom w:val="0"/>
              <w:divBdr>
                <w:top w:val="none" w:sz="0" w:space="0" w:color="auto"/>
                <w:left w:val="none" w:sz="0" w:space="0" w:color="auto"/>
                <w:bottom w:val="none" w:sz="0" w:space="0" w:color="auto"/>
                <w:right w:val="none" w:sz="0" w:space="0" w:color="auto"/>
              </w:divBdr>
            </w:div>
          </w:divsChild>
        </w:div>
        <w:div w:id="1902517663">
          <w:marLeft w:val="0"/>
          <w:marRight w:val="0"/>
          <w:marTop w:val="0"/>
          <w:marBottom w:val="0"/>
          <w:divBdr>
            <w:top w:val="none" w:sz="0" w:space="0" w:color="auto"/>
            <w:left w:val="none" w:sz="0" w:space="0" w:color="auto"/>
            <w:bottom w:val="single" w:sz="48" w:space="0" w:color="auto"/>
            <w:right w:val="none" w:sz="0" w:space="2" w:color="auto"/>
          </w:divBdr>
          <w:divsChild>
            <w:div w:id="299072554">
              <w:marLeft w:val="0"/>
              <w:marRight w:val="0"/>
              <w:marTop w:val="0"/>
              <w:marBottom w:val="0"/>
              <w:divBdr>
                <w:top w:val="none" w:sz="0" w:space="0" w:color="auto"/>
                <w:left w:val="none" w:sz="0" w:space="0" w:color="auto"/>
                <w:bottom w:val="none" w:sz="0" w:space="0" w:color="auto"/>
                <w:right w:val="none" w:sz="0" w:space="0" w:color="auto"/>
              </w:divBdr>
              <w:divsChild>
                <w:div w:id="609046814">
                  <w:marLeft w:val="0"/>
                  <w:marRight w:val="0"/>
                  <w:marTop w:val="0"/>
                  <w:marBottom w:val="0"/>
                  <w:divBdr>
                    <w:top w:val="none" w:sz="0" w:space="0" w:color="auto"/>
                    <w:left w:val="none" w:sz="0" w:space="0" w:color="auto"/>
                    <w:bottom w:val="none" w:sz="0" w:space="0" w:color="auto"/>
                    <w:right w:val="none" w:sz="0" w:space="0" w:color="auto"/>
                  </w:divBdr>
                  <w:divsChild>
                    <w:div w:id="131255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1468</Words>
  <Characters>9390</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Nawrocki, Jakub</dc:creator>
  <cp:keywords>General</cp:keywords>
  <dc:description/>
  <cp:lastModifiedBy>Reszke, Michal</cp:lastModifiedBy>
  <cp:revision>8</cp:revision>
  <dcterms:created xsi:type="dcterms:W3CDTF">2021-04-30T16:06:00Z</dcterms:created>
  <dcterms:modified xsi:type="dcterms:W3CDTF">2021-05-06T13:16:00Z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9f10cfd1-203e-43b9-9847-108febae019b</vt:lpwstr>
  </property>
  <property fmtid="{D5CDD505-2E9C-101B-9397-08002B2CF9AE}" pid="3" name="_AdHocReviewCycleID">
    <vt:i4>-796823714</vt:i4>
  </property>
  <property fmtid="{D5CDD505-2E9C-101B-9397-08002B2CF9AE}" pid="4" name="_NewReviewCycle">
    <vt:lpwstr/>
  </property>
  <property fmtid="{D5CDD505-2E9C-101B-9397-08002B2CF9AE}" pid="5" name="_EmailSubject">
    <vt:lpwstr>[External] RE: Publikacja ogłoszenia o pracę</vt:lpwstr>
  </property>
  <property fmtid="{D5CDD505-2E9C-101B-9397-08002B2CF9AE}" pid="6" name="_AuthorEmail">
    <vt:lpwstr>MReszke@StateStreet.com</vt:lpwstr>
  </property>
  <property fmtid="{D5CDD505-2E9C-101B-9397-08002B2CF9AE}" pid="7" name="_AuthorEmailDisplayName">
    <vt:lpwstr>Reszke, Michal</vt:lpwstr>
  </property>
  <property fmtid="{D5CDD505-2E9C-101B-9397-08002B2CF9AE}" pid="8" name="_PreviousAdHocReviewCycleID">
    <vt:i4>592508429</vt:i4>
  </property>
  <property fmtid="{D5CDD505-2E9C-101B-9397-08002B2CF9AE}" pid="10" name="SSCClassification">
    <vt:lpwstr>G</vt:lpwstr>
  </property>
  <property fmtid="{D5CDD505-2E9C-101B-9397-08002B2CF9AE}" pid="11" name="SSCVisualMarks">
    <vt:lpwstr>Y</vt:lpwstr>
  </property>
</Properties>
</file>