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5AFB8" w14:textId="77777777" w:rsidR="00CB5384" w:rsidRDefault="00CB5384" w:rsidP="00E60EEF">
      <w:pPr>
        <w:tabs>
          <w:tab w:val="left" w:leader="dot" w:pos="2800"/>
          <w:tab w:val="left" w:pos="6096"/>
          <w:tab w:val="left" w:pos="6638"/>
        </w:tabs>
        <w:spacing w:before="120" w:after="0" w:line="240" w:lineRule="auto"/>
        <w:ind w:left="5670"/>
        <w:jc w:val="center"/>
        <w:rPr>
          <w:rFonts w:ascii="Garamond" w:eastAsia="Calibri" w:hAnsi="Garamond" w:cs="Times New Roman"/>
          <w:b/>
          <w:i/>
          <w:color w:val="FF0000"/>
          <w:sz w:val="18"/>
          <w:szCs w:val="18"/>
          <w:lang w:val="pl" w:eastAsia="pl-PL"/>
        </w:rPr>
      </w:pPr>
    </w:p>
    <w:p w14:paraId="7F906823" w14:textId="4461ADCF" w:rsidR="00E60EEF" w:rsidRPr="00E60EEF" w:rsidRDefault="00E60EEF" w:rsidP="00E60EEF">
      <w:pPr>
        <w:tabs>
          <w:tab w:val="left" w:leader="dot" w:pos="2800"/>
          <w:tab w:val="left" w:pos="6096"/>
          <w:tab w:val="left" w:pos="6638"/>
        </w:tabs>
        <w:spacing w:before="120" w:after="0" w:line="240" w:lineRule="auto"/>
        <w:ind w:left="5670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.................................................................................................</w:t>
      </w:r>
    </w:p>
    <w:p w14:paraId="61F8136E" w14:textId="77777777" w:rsidR="00E60EEF" w:rsidRPr="00E60EEF" w:rsidRDefault="00E60EEF" w:rsidP="00E60EEF">
      <w:pPr>
        <w:spacing w:after="0" w:line="240" w:lineRule="auto"/>
        <w:ind w:left="5670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(miejscowość i data)</w:t>
      </w:r>
    </w:p>
    <w:p w14:paraId="050E4199" w14:textId="77777777" w:rsidR="00E60EEF" w:rsidRPr="00E60EEF" w:rsidRDefault="00E60EEF" w:rsidP="00E60EEF">
      <w:pPr>
        <w:tabs>
          <w:tab w:val="left" w:leader="dot" w:pos="2800"/>
          <w:tab w:val="left" w:pos="6638"/>
        </w:tabs>
        <w:spacing w:after="0" w:line="240" w:lineRule="auto"/>
        <w:jc w:val="both"/>
        <w:rPr>
          <w:rFonts w:ascii="Garamond" w:eastAsia="Calibri" w:hAnsi="Garamond" w:cs="Times New Roman"/>
          <w:color w:val="FF0000"/>
          <w:sz w:val="20"/>
          <w:szCs w:val="20"/>
          <w:lang w:val="pl" w:eastAsia="pl-PL"/>
        </w:rPr>
      </w:pPr>
    </w:p>
    <w:p w14:paraId="0EF74DDF" w14:textId="77777777" w:rsidR="00E60EEF" w:rsidRPr="00E60EEF" w:rsidRDefault="00E60EEF" w:rsidP="00E60EEF">
      <w:pPr>
        <w:spacing w:after="0" w:line="240" w:lineRule="auto"/>
        <w:ind w:right="3969"/>
        <w:jc w:val="both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 xml:space="preserve">....................................................................................................................  </w:t>
      </w:r>
    </w:p>
    <w:p w14:paraId="40731BD5" w14:textId="77777777" w:rsidR="00E60EEF" w:rsidRPr="00E60EEF" w:rsidRDefault="00E60EEF" w:rsidP="00E60EEF">
      <w:pPr>
        <w:spacing w:after="120" w:line="360" w:lineRule="auto"/>
        <w:ind w:right="3969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(Imię i Nazwisko)</w:t>
      </w:r>
    </w:p>
    <w:p w14:paraId="1AFFA095" w14:textId="77777777" w:rsidR="00E60EEF" w:rsidRPr="00E60EEF" w:rsidRDefault="00E60EEF" w:rsidP="00E60EEF">
      <w:pPr>
        <w:spacing w:after="0" w:line="240" w:lineRule="auto"/>
        <w:ind w:right="3969"/>
        <w:jc w:val="both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 xml:space="preserve">....................................................................................................................  </w:t>
      </w:r>
    </w:p>
    <w:p w14:paraId="5BC044AD" w14:textId="77777777" w:rsidR="00E60EEF" w:rsidRPr="00E60EEF" w:rsidRDefault="00E60EEF" w:rsidP="00E60EEF">
      <w:pPr>
        <w:spacing w:after="120" w:line="360" w:lineRule="auto"/>
        <w:ind w:right="3969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(Identyfikator podatkowy – PESEL lub NIP)</w:t>
      </w:r>
    </w:p>
    <w:p w14:paraId="7A1784CC" w14:textId="77777777" w:rsidR="00E60EEF" w:rsidRPr="00E60EEF" w:rsidRDefault="00E60EEF" w:rsidP="00E60EEF">
      <w:pPr>
        <w:spacing w:after="0" w:line="240" w:lineRule="auto"/>
        <w:ind w:right="3969"/>
        <w:jc w:val="both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>....................................................................................................................</w:t>
      </w:r>
    </w:p>
    <w:p w14:paraId="734E9226" w14:textId="77777777" w:rsidR="00E60EEF" w:rsidRPr="00E60EEF" w:rsidRDefault="00E60EEF" w:rsidP="00E60EEF">
      <w:pPr>
        <w:tabs>
          <w:tab w:val="left" w:pos="6130"/>
        </w:tabs>
        <w:spacing w:after="120" w:line="360" w:lineRule="auto"/>
        <w:ind w:right="3969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(adres zamieszkania: ulica, kod, miejscowość)</w:t>
      </w:r>
    </w:p>
    <w:p w14:paraId="2849A861" w14:textId="77777777" w:rsidR="00E60EEF" w:rsidRPr="00E60EEF" w:rsidRDefault="00E60EEF" w:rsidP="00E60EEF">
      <w:pPr>
        <w:spacing w:before="120" w:after="0" w:line="240" w:lineRule="auto"/>
        <w:ind w:right="3969"/>
        <w:jc w:val="both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 xml:space="preserve">....................................................................................................................  </w:t>
      </w:r>
    </w:p>
    <w:p w14:paraId="2CCD4C5C" w14:textId="77777777" w:rsidR="00E60EEF" w:rsidRPr="00E60EEF" w:rsidRDefault="00E60EEF" w:rsidP="00E60EEF">
      <w:pPr>
        <w:tabs>
          <w:tab w:val="left" w:pos="6130"/>
        </w:tabs>
        <w:spacing w:after="60" w:line="360" w:lineRule="auto"/>
        <w:ind w:right="3969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</w:p>
    <w:p w14:paraId="5AF724F6" w14:textId="77777777" w:rsidR="00E60EEF" w:rsidRPr="00E60EEF" w:rsidRDefault="00E60EEF" w:rsidP="00E60EEF">
      <w:pPr>
        <w:tabs>
          <w:tab w:val="left" w:pos="5122"/>
        </w:tabs>
        <w:spacing w:after="0" w:line="240" w:lineRule="auto"/>
        <w:ind w:right="3969"/>
        <w:jc w:val="center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>....................................................................................................................</w:t>
      </w:r>
    </w:p>
    <w:p w14:paraId="5651CC67" w14:textId="0F000AF9" w:rsidR="00E60EEF" w:rsidRPr="00E60EEF" w:rsidRDefault="00E60EEF" w:rsidP="00E60EEF">
      <w:pPr>
        <w:spacing w:after="0" w:line="360" w:lineRule="auto"/>
        <w:ind w:right="3969"/>
        <w:jc w:val="center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(Urząd Skarbowy)</w:t>
      </w:r>
    </w:p>
    <w:p w14:paraId="1B1B7FDC" w14:textId="77777777" w:rsidR="00E60EEF" w:rsidRPr="00E60EEF" w:rsidRDefault="00E60EEF" w:rsidP="00E60EEF">
      <w:pPr>
        <w:tabs>
          <w:tab w:val="left" w:pos="6130"/>
        </w:tabs>
        <w:spacing w:after="0" w:line="360" w:lineRule="auto"/>
        <w:jc w:val="both"/>
        <w:rPr>
          <w:rFonts w:ascii="Garamond" w:eastAsia="Calibri" w:hAnsi="Garamond" w:cs="Times New Roman"/>
          <w:color w:val="FF0000"/>
          <w:sz w:val="20"/>
          <w:szCs w:val="20"/>
          <w:lang w:val="pl" w:eastAsia="pl-PL"/>
        </w:rPr>
      </w:pPr>
    </w:p>
    <w:p w14:paraId="0904D8BE" w14:textId="77777777" w:rsidR="00E60EEF" w:rsidRPr="00E60EEF" w:rsidRDefault="00E60EEF" w:rsidP="00E60EEF">
      <w:pPr>
        <w:tabs>
          <w:tab w:val="left" w:pos="6130"/>
        </w:tabs>
        <w:spacing w:after="0" w:line="360" w:lineRule="auto"/>
        <w:jc w:val="both"/>
        <w:rPr>
          <w:rFonts w:ascii="Garamond" w:eastAsia="Calibri" w:hAnsi="Garamond" w:cs="Times New Roman"/>
          <w:color w:val="FF0000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color w:val="FF0000"/>
          <w:sz w:val="20"/>
          <w:szCs w:val="20"/>
          <w:lang w:val="pl" w:eastAsia="pl-PL"/>
        </w:rPr>
        <w:tab/>
      </w:r>
    </w:p>
    <w:p w14:paraId="19FB9EE2" w14:textId="77777777" w:rsidR="00E60EEF" w:rsidRPr="00E60EEF" w:rsidRDefault="00E60EEF" w:rsidP="00E60EEF">
      <w:pPr>
        <w:spacing w:after="0" w:line="480" w:lineRule="auto"/>
        <w:ind w:left="5103"/>
        <w:rPr>
          <w:rFonts w:ascii="Garamond" w:eastAsia="Calibri" w:hAnsi="Garamond" w:cs="Times New Roman"/>
          <w:sz w:val="24"/>
          <w:szCs w:val="24"/>
          <w:lang w:val="pl" w:eastAsia="pl-PL"/>
        </w:rPr>
      </w:pPr>
      <w:r w:rsidRPr="00E60EEF">
        <w:rPr>
          <w:rFonts w:ascii="Garamond" w:eastAsia="Calibri" w:hAnsi="Garamond" w:cs="Times New Roman"/>
          <w:b/>
          <w:sz w:val="24"/>
          <w:szCs w:val="24"/>
          <w:lang w:val="pl" w:eastAsia="pl-PL"/>
        </w:rPr>
        <w:t>Sąd Apelacyjny w Białymstoku</w:t>
      </w:r>
    </w:p>
    <w:p w14:paraId="650AFDDF" w14:textId="77777777" w:rsidR="00E60EEF" w:rsidRPr="00E60EEF" w:rsidRDefault="00E60EEF" w:rsidP="00E60EEF">
      <w:pPr>
        <w:tabs>
          <w:tab w:val="left" w:pos="5529"/>
        </w:tabs>
        <w:spacing w:after="0" w:line="360" w:lineRule="auto"/>
        <w:ind w:left="5103"/>
        <w:jc w:val="center"/>
        <w:rPr>
          <w:rFonts w:ascii="Garamond" w:eastAsia="Calibri" w:hAnsi="Garamond" w:cs="Times New Roman"/>
          <w:b/>
          <w:spacing w:val="90"/>
          <w:lang w:val="pl" w:eastAsia="pl-PL"/>
        </w:rPr>
      </w:pPr>
      <w:r w:rsidRPr="00E60EEF">
        <w:rPr>
          <w:rFonts w:ascii="Garamond" w:eastAsia="Calibri" w:hAnsi="Garamond" w:cs="Times New Roman"/>
          <w:sz w:val="24"/>
          <w:szCs w:val="24"/>
          <w:lang w:val="pl" w:eastAsia="pl-PL"/>
        </w:rPr>
        <w:t>.............Wydział................................................</w:t>
      </w:r>
    </w:p>
    <w:p w14:paraId="71BA2F92" w14:textId="77777777" w:rsidR="00E60EEF" w:rsidRPr="00E60EEF" w:rsidRDefault="00E60EEF" w:rsidP="00E60EEF">
      <w:pPr>
        <w:tabs>
          <w:tab w:val="left" w:pos="5529"/>
        </w:tabs>
        <w:spacing w:after="0" w:line="360" w:lineRule="auto"/>
        <w:jc w:val="center"/>
        <w:rPr>
          <w:rFonts w:ascii="Garamond" w:eastAsia="Calibri" w:hAnsi="Garamond" w:cs="Times New Roman"/>
          <w:b/>
          <w:spacing w:val="90"/>
          <w:lang w:val="pl" w:eastAsia="pl-PL"/>
        </w:rPr>
      </w:pPr>
    </w:p>
    <w:p w14:paraId="0EBFF2E5" w14:textId="77777777" w:rsidR="00E60EEF" w:rsidRPr="00E60EEF" w:rsidRDefault="00E60EEF" w:rsidP="00E60EEF">
      <w:pPr>
        <w:tabs>
          <w:tab w:val="left" w:pos="5529"/>
        </w:tabs>
        <w:spacing w:after="0" w:line="360" w:lineRule="auto"/>
        <w:jc w:val="center"/>
        <w:rPr>
          <w:rFonts w:ascii="Garamond" w:eastAsia="Calibri" w:hAnsi="Garamond" w:cs="Times New Roman"/>
          <w:b/>
          <w:spacing w:val="90"/>
          <w:lang w:val="pl" w:eastAsia="pl-PL"/>
        </w:rPr>
      </w:pPr>
    </w:p>
    <w:p w14:paraId="74D60298" w14:textId="77777777" w:rsidR="00E60EEF" w:rsidRPr="00E60EEF" w:rsidRDefault="00E60EEF" w:rsidP="00E60EEF">
      <w:pPr>
        <w:tabs>
          <w:tab w:val="left" w:pos="5529"/>
        </w:tabs>
        <w:spacing w:after="0" w:line="360" w:lineRule="auto"/>
        <w:jc w:val="center"/>
        <w:rPr>
          <w:rFonts w:ascii="Garamond" w:eastAsia="Calibri" w:hAnsi="Garamond" w:cs="Times New Roman"/>
          <w:b/>
          <w:spacing w:val="90"/>
          <w:lang w:val="pl" w:eastAsia="pl-PL"/>
        </w:rPr>
      </w:pPr>
      <w:r w:rsidRPr="00E60EEF">
        <w:rPr>
          <w:rFonts w:ascii="Garamond" w:eastAsia="Calibri" w:hAnsi="Garamond" w:cs="Times New Roman"/>
          <w:b/>
          <w:spacing w:val="90"/>
          <w:lang w:val="pl" w:eastAsia="pl-PL"/>
        </w:rPr>
        <w:t>WNIOSEK</w:t>
      </w:r>
    </w:p>
    <w:p w14:paraId="512E8564" w14:textId="77777777" w:rsidR="00E60EEF" w:rsidRPr="00E60EEF" w:rsidRDefault="00E60EEF" w:rsidP="00E60EEF">
      <w:pPr>
        <w:tabs>
          <w:tab w:val="left" w:leader="dot" w:pos="4618"/>
          <w:tab w:val="left" w:leader="dot" w:pos="8600"/>
        </w:tabs>
        <w:spacing w:after="12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  <w:lang w:val="pl" w:eastAsia="pl-PL"/>
        </w:rPr>
      </w:pPr>
    </w:p>
    <w:p w14:paraId="00C0370E" w14:textId="646222EB" w:rsidR="00E60EEF" w:rsidRPr="00E60EEF" w:rsidRDefault="00E60EEF" w:rsidP="00E60EEF">
      <w:pPr>
        <w:tabs>
          <w:tab w:val="left" w:leader="dot" w:pos="3996"/>
        </w:tabs>
        <w:spacing w:before="120" w:after="0" w:line="340" w:lineRule="exact"/>
        <w:jc w:val="both"/>
        <w:rPr>
          <w:rFonts w:ascii="Garamond" w:eastAsia="Calibri" w:hAnsi="Garamond" w:cs="Times New Roman"/>
          <w:sz w:val="24"/>
          <w:szCs w:val="24"/>
          <w:lang w:val="pl" w:eastAsia="pl-PL"/>
        </w:rPr>
      </w:pPr>
      <w:r w:rsidRPr="00E60EEF">
        <w:rPr>
          <w:rFonts w:ascii="Garamond" w:eastAsia="Calibri" w:hAnsi="Garamond" w:cs="Times New Roman"/>
          <w:sz w:val="24"/>
          <w:szCs w:val="24"/>
          <w:lang w:val="pl" w:eastAsia="pl-PL"/>
        </w:rPr>
        <w:t>w zakresie przyznania w spraw</w:t>
      </w:r>
      <w:r w:rsidR="00835609">
        <w:rPr>
          <w:rFonts w:ascii="Garamond" w:eastAsia="Calibri" w:hAnsi="Garamond" w:cs="Times New Roman"/>
          <w:sz w:val="24"/>
          <w:szCs w:val="24"/>
          <w:lang w:val="pl" w:eastAsia="pl-PL"/>
        </w:rPr>
        <w:t>ie</w:t>
      </w:r>
      <w:r w:rsidRPr="00E60EEF">
        <w:rPr>
          <w:rFonts w:ascii="Garamond" w:eastAsia="Calibri" w:hAnsi="Garamond" w:cs="Times New Roman"/>
          <w:sz w:val="24"/>
          <w:szCs w:val="24"/>
          <w:lang w:val="pl" w:eastAsia="pl-PL"/>
        </w:rPr>
        <w:t xml:space="preserve"> sygnatura akt .................................................... kosztów nieopłaconej pomocy prawnej udzielonej przez adwokata/radcę prawnego* ustanowionego z urzędu.</w:t>
      </w:r>
    </w:p>
    <w:p w14:paraId="690CD2E0" w14:textId="77777777" w:rsidR="00E60EEF" w:rsidRPr="00E60EEF" w:rsidRDefault="00E60EEF" w:rsidP="00E60EEF">
      <w:pPr>
        <w:tabs>
          <w:tab w:val="left" w:leader="dot" w:pos="3996"/>
        </w:tabs>
        <w:spacing w:after="0" w:line="240" w:lineRule="auto"/>
        <w:jc w:val="both"/>
        <w:rPr>
          <w:rFonts w:ascii="Open Sans" w:eastAsia="Calibri" w:hAnsi="Open Sans" w:cs="Calibri"/>
          <w:color w:val="333333"/>
          <w:sz w:val="17"/>
          <w:szCs w:val="17"/>
          <w:shd w:val="clear" w:color="auto" w:fill="FFFFFF"/>
          <w:lang w:val="pl" w:eastAsia="pl-PL"/>
        </w:rPr>
      </w:pPr>
      <w:r w:rsidRPr="00E60EEF">
        <w:rPr>
          <w:rFonts w:ascii="Open Sans" w:eastAsia="Calibri" w:hAnsi="Open Sans" w:cs="Calibri"/>
          <w:color w:val="333333"/>
          <w:sz w:val="17"/>
          <w:szCs w:val="17"/>
          <w:shd w:val="clear" w:color="auto" w:fill="FFFFFF"/>
          <w:lang w:val="pl" w:eastAsia="pl-PL"/>
        </w:rPr>
        <w:t> </w:t>
      </w:r>
    </w:p>
    <w:bookmarkStart w:id="0" w:name="_Hlk213329692"/>
    <w:p w14:paraId="2C02BD75" w14:textId="4AE0C40E" w:rsidR="00E60EEF" w:rsidRPr="00E60EEF" w:rsidRDefault="006B5306" w:rsidP="000F0C8B">
      <w:pPr>
        <w:spacing w:after="120" w:line="240" w:lineRule="auto"/>
        <w:ind w:left="284" w:hanging="284"/>
        <w:jc w:val="both"/>
        <w:rPr>
          <w:rFonts w:ascii="Garamond" w:eastAsia="Arial Unicode MS" w:hAnsi="Garamond" w:cs="Times New Roman"/>
          <w:b/>
          <w:spacing w:val="2"/>
          <w:sz w:val="24"/>
          <w:szCs w:val="24"/>
          <w:lang w:val="pl" w:eastAsia="pl-PL"/>
        </w:rPr>
      </w:pPr>
      <w:sdt>
        <w:sdtPr>
          <w:rPr>
            <w:rFonts w:ascii="Garamond" w:hAnsi="Garamond" w:cs="Arial"/>
            <w:sz w:val="28"/>
            <w:szCs w:val="28"/>
          </w:rPr>
          <w:id w:val="118710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F0C8B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 </w:t>
      </w:r>
      <w:bookmarkEnd w:id="0"/>
      <w:r w:rsidR="00E60EEF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Oświadczam, że </w:t>
      </w:r>
      <w:r w:rsidR="00E60EEF" w:rsidRPr="00E60EEF">
        <w:rPr>
          <w:rFonts w:ascii="Garamond" w:eastAsia="Arial Unicode MS" w:hAnsi="Garamond" w:cs="Times New Roman"/>
          <w:b/>
          <w:spacing w:val="-6"/>
          <w:sz w:val="24"/>
          <w:szCs w:val="24"/>
          <w:lang w:val="pl" w:eastAsia="pl-PL"/>
        </w:rPr>
        <w:t>wynagrodzenie należy kwalifikować do źródeł przychodów z pozarolniczej</w:t>
      </w:r>
      <w:r w:rsidR="00E60EEF" w:rsidRPr="00E60EEF">
        <w:rPr>
          <w:rFonts w:ascii="Garamond" w:eastAsia="Arial Unicode MS" w:hAnsi="Garamond" w:cs="Times New Roman"/>
          <w:b/>
          <w:spacing w:val="2"/>
          <w:sz w:val="24"/>
          <w:szCs w:val="24"/>
          <w:lang w:val="pl" w:eastAsia="pl-PL"/>
        </w:rPr>
        <w:t xml:space="preserve"> działalności gospodarczej</w:t>
      </w:r>
      <w:r w:rsidR="00E60EEF" w:rsidRPr="00E60EEF">
        <w:rPr>
          <w:rFonts w:ascii="Garamond" w:eastAsia="Arial Unicode MS" w:hAnsi="Garamond" w:cs="Times New Roman"/>
          <w:spacing w:val="2"/>
          <w:sz w:val="24"/>
          <w:szCs w:val="24"/>
          <w:lang w:val="pl" w:eastAsia="pl-PL"/>
        </w:rPr>
        <w:t xml:space="preserve">, o którym mowa w art. 10 ust. 1 pkt 3 ustawy z dnia 26 lipca 1991r. o podatku dochodowym od osób fizycznych. </w:t>
      </w:r>
      <w:r w:rsidR="00E60EEF" w:rsidRPr="00E60EEF">
        <w:rPr>
          <w:rFonts w:ascii="Garamond" w:eastAsia="Arial Unicode MS" w:hAnsi="Garamond" w:cs="Times New Roman"/>
          <w:b/>
          <w:spacing w:val="2"/>
          <w:sz w:val="24"/>
          <w:szCs w:val="24"/>
          <w:lang w:val="pl" w:eastAsia="pl-PL"/>
        </w:rPr>
        <w:t>(Nie potrącać zaliczki na podatek dochodowy).</w:t>
      </w:r>
    </w:p>
    <w:p w14:paraId="002B0DE5" w14:textId="5452C020" w:rsidR="00E60EEF" w:rsidRPr="00E60EEF" w:rsidRDefault="006B5306" w:rsidP="000F0C8B">
      <w:pPr>
        <w:spacing w:after="120" w:line="240" w:lineRule="auto"/>
        <w:ind w:left="284" w:hanging="284"/>
        <w:jc w:val="both"/>
        <w:rPr>
          <w:rFonts w:ascii="Garamond" w:eastAsia="Arial Unicode MS" w:hAnsi="Garamond" w:cs="Calibri"/>
          <w:color w:val="000000"/>
          <w:spacing w:val="-6"/>
          <w:sz w:val="20"/>
          <w:szCs w:val="20"/>
          <w:lang w:val="pl" w:eastAsia="pl-PL"/>
        </w:rPr>
      </w:pPr>
      <w:sdt>
        <w:sdtPr>
          <w:rPr>
            <w:rFonts w:ascii="Garamond" w:hAnsi="Garamond" w:cs="Arial"/>
            <w:sz w:val="28"/>
            <w:szCs w:val="28"/>
          </w:rPr>
          <w:id w:val="114656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3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2319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 </w:t>
      </w:r>
      <w:r w:rsidR="00E60EEF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Oświadczam, że </w:t>
      </w:r>
      <w:r w:rsidR="00E60EEF" w:rsidRPr="00E60EEF">
        <w:rPr>
          <w:rFonts w:ascii="Garamond" w:eastAsia="Arial Unicode MS" w:hAnsi="Garamond" w:cs="Times New Roman"/>
          <w:b/>
          <w:spacing w:val="-6"/>
          <w:sz w:val="24"/>
          <w:szCs w:val="24"/>
          <w:lang w:val="pl" w:eastAsia="pl-PL"/>
        </w:rPr>
        <w:t>wynagrodzenie należy kwalifikować do źródeł przychodów z działalności</w:t>
      </w:r>
      <w:r w:rsidR="00E60EEF" w:rsidRPr="00E60EEF">
        <w:rPr>
          <w:rFonts w:ascii="Garamond" w:eastAsia="Arial Unicode MS" w:hAnsi="Garamond" w:cs="Times New Roman"/>
          <w:b/>
          <w:spacing w:val="-4"/>
          <w:sz w:val="24"/>
          <w:szCs w:val="24"/>
          <w:lang w:val="pl" w:eastAsia="pl-PL"/>
        </w:rPr>
        <w:t xml:space="preserve"> </w:t>
      </w:r>
      <w:r w:rsidR="00E60EEF" w:rsidRPr="00D55556">
        <w:rPr>
          <w:rFonts w:ascii="Garamond" w:eastAsia="Arial Unicode MS" w:hAnsi="Garamond" w:cs="Times New Roman"/>
          <w:b/>
          <w:spacing w:val="2"/>
          <w:sz w:val="24"/>
          <w:szCs w:val="24"/>
          <w:lang w:val="pl" w:eastAsia="pl-PL"/>
        </w:rPr>
        <w:t>wykonywanej osobiście</w:t>
      </w:r>
      <w:r w:rsidR="00E60EEF" w:rsidRPr="00D55556">
        <w:rPr>
          <w:rFonts w:ascii="Garamond" w:eastAsia="Arial Unicode MS" w:hAnsi="Garamond" w:cs="Times New Roman"/>
          <w:spacing w:val="2"/>
          <w:sz w:val="24"/>
          <w:szCs w:val="24"/>
          <w:lang w:val="pl" w:eastAsia="pl-PL"/>
        </w:rPr>
        <w:t>, o którym mowa w art. 10 ust. 1 pkt 2 ustawy z dnia 26 lipca 1991r.</w:t>
      </w:r>
      <w:r w:rsidR="00E60EEF" w:rsidRPr="00E60EEF">
        <w:rPr>
          <w:rFonts w:ascii="Garamond" w:eastAsia="Arial Unicode MS" w:hAnsi="Garamond" w:cs="Times New Roman"/>
          <w:spacing w:val="-4"/>
          <w:sz w:val="24"/>
          <w:szCs w:val="24"/>
          <w:lang w:val="pl" w:eastAsia="pl-PL"/>
        </w:rPr>
        <w:t xml:space="preserve"> o podatku dochodowym od osób fizycznych. </w:t>
      </w:r>
      <w:r w:rsidR="00E60EEF" w:rsidRPr="00E60EEF">
        <w:rPr>
          <w:rFonts w:ascii="Garamond" w:eastAsia="Arial Unicode MS" w:hAnsi="Garamond" w:cs="Times New Roman"/>
          <w:b/>
          <w:spacing w:val="-4"/>
          <w:sz w:val="24"/>
          <w:szCs w:val="24"/>
          <w:lang w:val="pl" w:eastAsia="pl-PL"/>
        </w:rPr>
        <w:t>(Potrącać zaliczkę na podatek dochodowy).</w:t>
      </w:r>
    </w:p>
    <w:p w14:paraId="0EC0BC3F" w14:textId="77777777" w:rsidR="00E60EEF" w:rsidRPr="00E60EEF" w:rsidRDefault="00E60EEF" w:rsidP="00E60EEF">
      <w:pPr>
        <w:tabs>
          <w:tab w:val="left" w:pos="426"/>
          <w:tab w:val="left" w:leader="dot" w:pos="8505"/>
        </w:tabs>
        <w:spacing w:after="240" w:line="317" w:lineRule="exact"/>
        <w:ind w:firstLine="425"/>
        <w:jc w:val="both"/>
        <w:rPr>
          <w:rFonts w:ascii="Garamond" w:eastAsia="Calibri" w:hAnsi="Garamond" w:cs="Times New Roman"/>
          <w:sz w:val="24"/>
          <w:szCs w:val="24"/>
          <w:lang w:val="pl" w:eastAsia="pl-PL"/>
        </w:rPr>
      </w:pPr>
      <w:r w:rsidRPr="00E60EEF">
        <w:rPr>
          <w:rFonts w:ascii="Garamond" w:eastAsia="Calibri" w:hAnsi="Garamond" w:cs="Times New Roman"/>
          <w:sz w:val="24"/>
          <w:szCs w:val="24"/>
          <w:lang w:val="pl" w:eastAsia="pl-PL"/>
        </w:rPr>
        <w:t>Przyznaną należności proszę przekazać na poniżej podane konto bankowe numer:</w:t>
      </w:r>
    </w:p>
    <w:tbl>
      <w:tblPr>
        <w:tblStyle w:val="Tabela-Siatka"/>
        <w:tblW w:w="8943" w:type="dxa"/>
        <w:tblInd w:w="119" w:type="dxa"/>
        <w:tblLook w:val="04A0" w:firstRow="1" w:lastRow="0" w:firstColumn="1" w:lastColumn="0" w:noHBand="0" w:noVBand="1"/>
      </w:tblPr>
      <w:tblGrid>
        <w:gridCol w:w="342"/>
        <w:gridCol w:w="342"/>
        <w:gridCol w:w="344"/>
        <w:gridCol w:w="344"/>
        <w:gridCol w:w="345"/>
        <w:gridCol w:w="344"/>
        <w:gridCol w:w="345"/>
        <w:gridCol w:w="344"/>
        <w:gridCol w:w="345"/>
        <w:gridCol w:w="344"/>
        <w:gridCol w:w="345"/>
        <w:gridCol w:w="344"/>
        <w:gridCol w:w="344"/>
        <w:gridCol w:w="343"/>
        <w:gridCol w:w="343"/>
        <w:gridCol w:w="344"/>
        <w:gridCol w:w="343"/>
        <w:gridCol w:w="344"/>
        <w:gridCol w:w="343"/>
        <w:gridCol w:w="350"/>
        <w:gridCol w:w="343"/>
        <w:gridCol w:w="344"/>
        <w:gridCol w:w="343"/>
        <w:gridCol w:w="344"/>
        <w:gridCol w:w="343"/>
        <w:gridCol w:w="344"/>
      </w:tblGrid>
      <w:tr w:rsidR="00E60EEF" w:rsidRPr="00E60EEF" w14:paraId="58053AFE" w14:textId="77777777" w:rsidTr="008D4FB2">
        <w:trPr>
          <w:trHeight w:val="417"/>
        </w:trPr>
        <w:tc>
          <w:tcPr>
            <w:tcW w:w="342" w:type="dxa"/>
            <w:vAlign w:val="center"/>
          </w:tcPr>
          <w:p w14:paraId="13027D41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18BE994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F8CC34A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662CC8D8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5F21F3F0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498267D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4C095D41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E4B6A45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4E38A2DF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6DCD1BA0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0A9C86D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C7AEED1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3288D15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55B95191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417B19F1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2A9F0C77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32AE09DF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9BD8547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56AEE9C1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50" w:type="dxa"/>
            <w:vAlign w:val="center"/>
          </w:tcPr>
          <w:p w14:paraId="0F4A7FB6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3812207D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2A753E2B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6EDEBA88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1A6D51C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14:paraId="284A8DFB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F35A4EF" w14:textId="77777777" w:rsidR="00E60EEF" w:rsidRPr="00E60EEF" w:rsidRDefault="00E60EEF" w:rsidP="00E60EEF">
            <w:pPr>
              <w:spacing w:line="276" w:lineRule="auto"/>
              <w:jc w:val="both"/>
              <w:rPr>
                <w:rFonts w:ascii="Garamond" w:eastAsia="Calibri" w:hAnsi="Garamond" w:cs="Times New Roman"/>
                <w:color w:val="FF0000"/>
                <w:sz w:val="20"/>
                <w:szCs w:val="20"/>
              </w:rPr>
            </w:pPr>
          </w:p>
        </w:tc>
      </w:tr>
    </w:tbl>
    <w:p w14:paraId="5BB4F7C4" w14:textId="77777777" w:rsidR="00E60EEF" w:rsidRPr="00E60EEF" w:rsidRDefault="00E60EEF" w:rsidP="00E60EEF">
      <w:pPr>
        <w:tabs>
          <w:tab w:val="left" w:leader="dot" w:pos="9072"/>
        </w:tabs>
        <w:spacing w:before="480" w:after="120" w:line="200" w:lineRule="exact"/>
        <w:jc w:val="both"/>
        <w:rPr>
          <w:rFonts w:ascii="Garamond" w:eastAsia="Calibri" w:hAnsi="Garamond" w:cs="Times New Roman"/>
          <w:sz w:val="24"/>
          <w:szCs w:val="24"/>
          <w:lang w:val="pl" w:eastAsia="pl-PL"/>
        </w:rPr>
      </w:pPr>
      <w:r w:rsidRPr="00E60EEF">
        <w:rPr>
          <w:rFonts w:ascii="Garamond" w:eastAsia="Calibri" w:hAnsi="Garamond" w:cs="Times New Roman"/>
          <w:sz w:val="24"/>
          <w:szCs w:val="24"/>
          <w:lang w:val="pl" w:eastAsia="pl-PL"/>
        </w:rPr>
        <w:t>Adnotacje i uwagi:............................................................................................................................................</w:t>
      </w:r>
    </w:p>
    <w:p w14:paraId="4891FDB5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rPr>
          <w:rFonts w:ascii="Garamond" w:eastAsia="Calibri" w:hAnsi="Garamond" w:cs="Times New Roman"/>
          <w:sz w:val="20"/>
          <w:szCs w:val="20"/>
          <w:lang w:val="pl" w:eastAsia="pl-PL"/>
        </w:rPr>
      </w:pPr>
    </w:p>
    <w:p w14:paraId="23BEEAFD" w14:textId="271BB097" w:rsidR="00E60EEF" w:rsidRDefault="00E60EEF" w:rsidP="00E60EEF">
      <w:pPr>
        <w:tabs>
          <w:tab w:val="left" w:leader="dot" w:pos="9072"/>
        </w:tabs>
        <w:spacing w:after="0" w:line="240" w:lineRule="auto"/>
        <w:rPr>
          <w:rFonts w:ascii="Garamond" w:eastAsia="Calibri" w:hAnsi="Garamond" w:cs="Times New Roman"/>
          <w:sz w:val="20"/>
          <w:szCs w:val="20"/>
          <w:lang w:val="pl" w:eastAsia="pl-PL"/>
        </w:rPr>
      </w:pPr>
    </w:p>
    <w:p w14:paraId="6C524CCC" w14:textId="77777777" w:rsidR="008D4FB2" w:rsidRPr="00E60EEF" w:rsidRDefault="008D4FB2" w:rsidP="00E60EEF">
      <w:pPr>
        <w:tabs>
          <w:tab w:val="left" w:leader="dot" w:pos="9072"/>
        </w:tabs>
        <w:spacing w:after="0" w:line="240" w:lineRule="auto"/>
        <w:rPr>
          <w:rFonts w:ascii="Garamond" w:eastAsia="Calibri" w:hAnsi="Garamond" w:cs="Times New Roman"/>
          <w:sz w:val="20"/>
          <w:szCs w:val="20"/>
          <w:lang w:val="pl" w:eastAsia="pl-PL"/>
        </w:rPr>
      </w:pPr>
    </w:p>
    <w:p w14:paraId="6E49A467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 xml:space="preserve">                                                                                                                      ........................................................................</w:t>
      </w:r>
    </w:p>
    <w:p w14:paraId="1A3501F9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jc w:val="center"/>
        <w:rPr>
          <w:rFonts w:ascii="Garamond" w:eastAsia="Calibri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 xml:space="preserve">                                                                                                                    /podpis adwokata/radcy prawnego </w:t>
      </w:r>
      <w:r w:rsidRPr="00E60EEF">
        <w:rPr>
          <w:rFonts w:ascii="Garamond" w:eastAsia="Calibri" w:hAnsi="Garamond" w:cs="Times New Roman"/>
          <w:sz w:val="20"/>
          <w:szCs w:val="20"/>
          <w:vertAlign w:val="superscript"/>
          <w:lang w:val="pl" w:eastAsia="pl-PL"/>
        </w:rPr>
        <w:t>*</w:t>
      </w:r>
      <w:r w:rsidRPr="00E60EEF">
        <w:rPr>
          <w:rFonts w:ascii="Garamond" w:eastAsia="Calibri" w:hAnsi="Garamond" w:cs="Times New Roman"/>
          <w:sz w:val="20"/>
          <w:szCs w:val="20"/>
          <w:lang w:val="pl" w:eastAsia="pl-PL"/>
        </w:rPr>
        <w:t>/</w:t>
      </w:r>
    </w:p>
    <w:p w14:paraId="7E997F5A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jc w:val="both"/>
        <w:rPr>
          <w:rFonts w:ascii="Garamond" w:eastAsia="Arial Unicode MS" w:hAnsi="Garamond" w:cs="Times New Roman"/>
          <w:color w:val="FF0000"/>
          <w:sz w:val="20"/>
          <w:szCs w:val="20"/>
          <w:u w:val="single"/>
          <w:lang w:val="pl" w:eastAsia="pl-PL"/>
        </w:rPr>
      </w:pPr>
    </w:p>
    <w:p w14:paraId="61B78DFD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jc w:val="both"/>
        <w:rPr>
          <w:rFonts w:ascii="Garamond" w:eastAsia="Arial Unicode MS" w:hAnsi="Garamond" w:cs="Times New Roman"/>
          <w:color w:val="FF0000"/>
          <w:sz w:val="20"/>
          <w:szCs w:val="20"/>
          <w:u w:val="single"/>
          <w:lang w:val="pl" w:eastAsia="pl-PL"/>
        </w:rPr>
      </w:pPr>
    </w:p>
    <w:p w14:paraId="59CF0B22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rPr>
          <w:rFonts w:ascii="Garamond" w:eastAsia="Calibri" w:hAnsi="Garamond" w:cs="Times New Roman"/>
          <w:sz w:val="18"/>
          <w:szCs w:val="18"/>
          <w:lang w:val="pl" w:eastAsia="pl-PL"/>
        </w:rPr>
      </w:pPr>
      <w:r w:rsidRPr="00E60EEF">
        <w:rPr>
          <w:rFonts w:ascii="Garamond" w:eastAsia="Calibri" w:hAnsi="Garamond" w:cs="Times New Roman"/>
          <w:sz w:val="18"/>
          <w:szCs w:val="18"/>
          <w:lang w:val="pl" w:eastAsia="pl-PL"/>
        </w:rPr>
        <w:t>UWAGA:</w:t>
      </w:r>
    </w:p>
    <w:p w14:paraId="76EB0A97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rPr>
          <w:rFonts w:ascii="Garamond" w:eastAsia="Calibri" w:hAnsi="Garamond" w:cs="Times New Roman"/>
          <w:sz w:val="16"/>
          <w:szCs w:val="16"/>
          <w:lang w:val="pl" w:eastAsia="pl-PL"/>
        </w:rPr>
      </w:pPr>
      <w:r w:rsidRPr="00E60EEF">
        <w:rPr>
          <w:rFonts w:ascii="Garamond" w:eastAsia="Calibri" w:hAnsi="Garamond" w:cs="Times New Roman"/>
          <w:sz w:val="16"/>
          <w:szCs w:val="16"/>
          <w:lang w:val="pl" w:eastAsia="pl-PL"/>
        </w:rPr>
        <w:t>* Niepotrzebne skreślić</w:t>
      </w:r>
    </w:p>
    <w:p w14:paraId="32022AA2" w14:textId="77777777" w:rsidR="00E60EEF" w:rsidRPr="00E60EEF" w:rsidRDefault="00E60EEF" w:rsidP="00E60EEF">
      <w:pPr>
        <w:tabs>
          <w:tab w:val="right" w:pos="5103"/>
        </w:tabs>
        <w:spacing w:before="120" w:after="0" w:line="240" w:lineRule="auto"/>
        <w:rPr>
          <w:rFonts w:ascii="Garamond" w:eastAsia="Times New Roman" w:hAnsi="Garamond" w:cs="Arial Unicode MS"/>
          <w:color w:val="FF0000"/>
          <w:sz w:val="18"/>
          <w:szCs w:val="24"/>
          <w:lang w:val="pl" w:eastAsia="pl-PL"/>
        </w:rPr>
      </w:pPr>
    </w:p>
    <w:p w14:paraId="182A525C" w14:textId="73A65F5C" w:rsidR="00E60EEF" w:rsidRDefault="00E60EEF" w:rsidP="00E60EEF">
      <w:pPr>
        <w:spacing w:after="0" w:line="256" w:lineRule="auto"/>
        <w:ind w:right="1"/>
        <w:jc w:val="center"/>
        <w:rPr>
          <w:rFonts w:ascii="Garamond" w:eastAsia="Arial Unicode MS" w:hAnsi="Garamond" w:cs="Calibri"/>
          <w:b/>
          <w:color w:val="000000"/>
          <w:sz w:val="28"/>
          <w:szCs w:val="28"/>
          <w:lang w:val="pl" w:eastAsia="pl-PL"/>
        </w:rPr>
      </w:pPr>
    </w:p>
    <w:p w14:paraId="50A535B2" w14:textId="6D09CF71" w:rsidR="00E60EEF" w:rsidRDefault="00E60EEF" w:rsidP="00E60EEF">
      <w:pPr>
        <w:spacing w:after="0" w:line="256" w:lineRule="auto"/>
        <w:ind w:right="1"/>
        <w:jc w:val="center"/>
        <w:rPr>
          <w:rFonts w:ascii="Garamond" w:eastAsia="Arial Unicode MS" w:hAnsi="Garamond" w:cs="Calibri"/>
          <w:b/>
          <w:color w:val="000000"/>
          <w:sz w:val="28"/>
          <w:szCs w:val="28"/>
          <w:lang w:val="pl" w:eastAsia="pl-PL"/>
        </w:rPr>
      </w:pPr>
    </w:p>
    <w:p w14:paraId="2C6823D4" w14:textId="32334692" w:rsidR="00E60EEF" w:rsidRDefault="00E60EEF" w:rsidP="00E60EEF">
      <w:pPr>
        <w:spacing w:after="0" w:line="256" w:lineRule="auto"/>
        <w:ind w:right="1"/>
        <w:jc w:val="center"/>
        <w:rPr>
          <w:rFonts w:ascii="Garamond" w:eastAsia="Arial Unicode MS" w:hAnsi="Garamond" w:cs="Calibri"/>
          <w:b/>
          <w:color w:val="000000"/>
          <w:sz w:val="28"/>
          <w:szCs w:val="28"/>
          <w:lang w:val="pl" w:eastAsia="pl-PL"/>
        </w:rPr>
      </w:pPr>
    </w:p>
    <w:p w14:paraId="410224DB" w14:textId="77777777" w:rsidR="00E60EEF" w:rsidRPr="00E60EEF" w:rsidRDefault="00E60EEF" w:rsidP="00E60EEF">
      <w:pPr>
        <w:spacing w:after="0" w:line="256" w:lineRule="auto"/>
        <w:ind w:right="1"/>
        <w:jc w:val="center"/>
        <w:rPr>
          <w:rFonts w:ascii="Garamond" w:eastAsia="Arial Unicode MS" w:hAnsi="Garamond" w:cs="Calibri"/>
          <w:b/>
          <w:color w:val="000000"/>
          <w:sz w:val="28"/>
          <w:szCs w:val="28"/>
          <w:lang w:val="pl" w:eastAsia="pl-PL"/>
        </w:rPr>
      </w:pPr>
      <w:r w:rsidRPr="00E60EEF">
        <w:rPr>
          <w:rFonts w:ascii="Garamond" w:eastAsia="Arial Unicode MS" w:hAnsi="Garamond" w:cs="Calibri"/>
          <w:b/>
          <w:color w:val="000000"/>
          <w:sz w:val="28"/>
          <w:szCs w:val="28"/>
          <w:lang w:val="pl" w:eastAsia="pl-PL"/>
        </w:rPr>
        <w:lastRenderedPageBreak/>
        <w:t>Oświadczenie</w:t>
      </w:r>
    </w:p>
    <w:p w14:paraId="0A4CB1C4" w14:textId="77777777" w:rsidR="00E60EEF" w:rsidRPr="00E60EEF" w:rsidRDefault="00E60EEF" w:rsidP="00E60EEF">
      <w:pPr>
        <w:spacing w:after="0" w:line="240" w:lineRule="auto"/>
        <w:jc w:val="center"/>
        <w:rPr>
          <w:rFonts w:ascii="Garamond" w:eastAsia="Arial Unicode MS" w:hAnsi="Garamond" w:cs="Calibri"/>
          <w:b/>
          <w:color w:val="000000"/>
          <w:sz w:val="24"/>
          <w:szCs w:val="24"/>
          <w:lang w:val="pl" w:eastAsia="pl-PL"/>
        </w:rPr>
      </w:pPr>
      <w:r w:rsidRPr="00E60EEF">
        <w:rPr>
          <w:rFonts w:ascii="Garamond" w:eastAsia="Arial Unicode MS" w:hAnsi="Garamond" w:cs="Calibri"/>
          <w:b/>
          <w:color w:val="000000"/>
          <w:sz w:val="24"/>
          <w:szCs w:val="24"/>
          <w:lang w:val="pl" w:eastAsia="pl-PL"/>
        </w:rPr>
        <w:t xml:space="preserve">o wyrażeniu zgody na przetwarzanie danych osobowych do kontaktu </w:t>
      </w:r>
      <w:r w:rsidRPr="00E60EEF">
        <w:rPr>
          <w:rFonts w:ascii="Garamond" w:eastAsia="Arial Unicode MS" w:hAnsi="Garamond" w:cs="Calibri"/>
          <w:b/>
          <w:color w:val="000000"/>
          <w:sz w:val="24"/>
          <w:szCs w:val="24"/>
          <w:vertAlign w:val="superscript"/>
          <w:lang w:val="pl" w:eastAsia="pl-PL"/>
        </w:rPr>
        <w:t>1)</w:t>
      </w:r>
    </w:p>
    <w:p w14:paraId="3B4C5544" w14:textId="77777777" w:rsidR="00E60EEF" w:rsidRPr="00E60EEF" w:rsidRDefault="00E60EEF" w:rsidP="00E60EEF">
      <w:pPr>
        <w:spacing w:after="0" w:line="240" w:lineRule="auto"/>
        <w:jc w:val="both"/>
        <w:rPr>
          <w:rFonts w:ascii="Garamond" w:eastAsia="Arial Unicode MS" w:hAnsi="Garamond" w:cs="Calibri"/>
          <w:color w:val="000000"/>
          <w:sz w:val="24"/>
          <w:szCs w:val="24"/>
          <w:lang w:val="pl" w:eastAsia="pl-PL"/>
        </w:rPr>
      </w:pPr>
    </w:p>
    <w:p w14:paraId="7A6FD9DB" w14:textId="29078266" w:rsidR="00E60EEF" w:rsidRPr="00E60EEF" w:rsidRDefault="006B5306" w:rsidP="00D55556">
      <w:pPr>
        <w:spacing w:after="120" w:line="240" w:lineRule="auto"/>
        <w:ind w:left="567" w:hanging="567"/>
        <w:jc w:val="both"/>
        <w:rPr>
          <w:rFonts w:ascii="Garamond" w:eastAsia="Arial Unicode MS" w:hAnsi="Garamond" w:cs="Calibri"/>
          <w:color w:val="000000"/>
          <w:spacing w:val="-6"/>
          <w:sz w:val="20"/>
          <w:szCs w:val="20"/>
          <w:lang w:val="pl" w:eastAsia="pl-PL"/>
        </w:rPr>
      </w:pPr>
      <w:sdt>
        <w:sdtPr>
          <w:rPr>
            <w:rFonts w:ascii="Garamond" w:hAnsi="Garamond" w:cs="Arial"/>
            <w:sz w:val="28"/>
            <w:szCs w:val="28"/>
          </w:rPr>
          <w:id w:val="-10799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3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2319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 </w:t>
      </w:r>
      <w:r w:rsidR="00E60EEF" w:rsidRPr="00E60EEF">
        <w:rPr>
          <w:rFonts w:ascii="Garamond" w:eastAsia="Arial Unicode MS" w:hAnsi="Garamond" w:cs="Calibri"/>
          <w:b/>
          <w:color w:val="000000"/>
          <w:spacing w:val="-6"/>
          <w:sz w:val="20"/>
          <w:szCs w:val="20"/>
          <w:lang w:val="pl" w:eastAsia="pl-PL"/>
        </w:rPr>
        <w:t>nie wyrażam zgody</w:t>
      </w:r>
      <w:r w:rsidR="00E60EEF" w:rsidRPr="00E60EEF">
        <w:rPr>
          <w:rFonts w:ascii="Garamond" w:eastAsia="Arial Unicode MS" w:hAnsi="Garamond" w:cs="Calibri"/>
          <w:color w:val="000000"/>
          <w:spacing w:val="-6"/>
          <w:sz w:val="20"/>
          <w:szCs w:val="20"/>
          <w:lang w:val="pl" w:eastAsia="pl-PL"/>
        </w:rPr>
        <w:t xml:space="preserve"> na przetwarzanie moich danych osobowych w postaci adresu poczty elektronicznej  i numeru telefonu </w:t>
      </w:r>
    </w:p>
    <w:p w14:paraId="3005A3B1" w14:textId="0CE94370" w:rsidR="00E60EEF" w:rsidRPr="00E60EEF" w:rsidRDefault="006B5306" w:rsidP="00D55556">
      <w:pPr>
        <w:spacing w:after="120" w:line="240" w:lineRule="auto"/>
        <w:jc w:val="both"/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</w:pPr>
      <w:sdt>
        <w:sdtPr>
          <w:rPr>
            <w:rFonts w:ascii="Garamond" w:hAnsi="Garamond" w:cs="Arial"/>
            <w:sz w:val="28"/>
            <w:szCs w:val="28"/>
          </w:rPr>
          <w:id w:val="180627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3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2319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 </w:t>
      </w:r>
      <w:r w:rsidR="00E60EEF" w:rsidRPr="00E60EEF">
        <w:rPr>
          <w:rFonts w:ascii="Garamond" w:eastAsia="Arial Unicode MS" w:hAnsi="Garamond" w:cs="Calibri"/>
          <w:b/>
          <w:color w:val="000000"/>
          <w:sz w:val="20"/>
          <w:szCs w:val="20"/>
          <w:lang w:val="pl" w:eastAsia="pl-PL"/>
        </w:rPr>
        <w:t>wyrażam zgodę</w:t>
      </w:r>
      <w:r w:rsidR="00E60EEF" w:rsidRPr="00E60EEF"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  <w:t xml:space="preserve"> na przetwarzanie moich danych osobowych w postaci: </w:t>
      </w:r>
    </w:p>
    <w:p w14:paraId="63657DF6" w14:textId="2BF8D337" w:rsidR="00E60EEF" w:rsidRPr="00E60EEF" w:rsidRDefault="006B5306" w:rsidP="00D55556">
      <w:pPr>
        <w:spacing w:after="120" w:line="240" w:lineRule="auto"/>
        <w:ind w:left="709" w:firstLine="425"/>
        <w:jc w:val="both"/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</w:pPr>
      <w:sdt>
        <w:sdtPr>
          <w:rPr>
            <w:rFonts w:ascii="Garamond" w:hAnsi="Garamond" w:cs="Arial"/>
            <w:sz w:val="28"/>
            <w:szCs w:val="28"/>
          </w:rPr>
          <w:id w:val="24206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3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2319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 </w:t>
      </w:r>
      <w:r w:rsidR="00E60EEF" w:rsidRPr="00E60EEF"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  <w:t>adresu poczty elektronicznej …………………………………………………..</w:t>
      </w:r>
    </w:p>
    <w:p w14:paraId="479E3D34" w14:textId="6D1A07CF" w:rsidR="00E60EEF" w:rsidRPr="00E60EEF" w:rsidRDefault="006B5306" w:rsidP="00D55556">
      <w:pPr>
        <w:spacing w:after="120" w:line="240" w:lineRule="auto"/>
        <w:ind w:left="709" w:firstLine="425"/>
        <w:jc w:val="both"/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</w:pPr>
      <w:sdt>
        <w:sdtPr>
          <w:rPr>
            <w:rFonts w:ascii="Garamond" w:hAnsi="Garamond" w:cs="Arial"/>
            <w:sz w:val="28"/>
            <w:szCs w:val="28"/>
          </w:rPr>
          <w:id w:val="126364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3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2319" w:rsidRPr="00E60EEF">
        <w:rPr>
          <w:rFonts w:ascii="Garamond" w:eastAsia="Arial Unicode MS" w:hAnsi="Garamond" w:cs="Times New Roman"/>
          <w:spacing w:val="-6"/>
          <w:sz w:val="24"/>
          <w:szCs w:val="24"/>
          <w:lang w:val="pl" w:eastAsia="pl-PL"/>
        </w:rPr>
        <w:t xml:space="preserve"> </w:t>
      </w:r>
      <w:r w:rsidR="00E60EEF" w:rsidRPr="00E60EEF"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  <w:t>numeru telefonu   …………………………………………………………………….</w:t>
      </w:r>
    </w:p>
    <w:p w14:paraId="1C9ED0E1" w14:textId="77777777" w:rsidR="00E60EEF" w:rsidRPr="00E60EEF" w:rsidRDefault="00E60EEF" w:rsidP="00E60EEF">
      <w:pPr>
        <w:spacing w:after="120" w:line="240" w:lineRule="auto"/>
        <w:jc w:val="both"/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</w:pPr>
      <w:r w:rsidRPr="00E60EEF">
        <w:rPr>
          <w:rFonts w:ascii="Garamond" w:eastAsia="Arial Unicode MS" w:hAnsi="Garamond" w:cs="Calibri"/>
          <w:color w:val="000000"/>
          <w:sz w:val="20"/>
          <w:szCs w:val="20"/>
          <w:lang w:val="pl" w:eastAsia="pl-PL"/>
        </w:rPr>
        <w:t>- w celu sprawnego kontaktowania się w zakresie ewentualnych nieścisłości w realizacji rozliczenia (wypłaty) wynagrodzenia (należności) w związku z orzeczeniem / zarządzeniem Sądu Apelacyjnego w Białymstoku.</w:t>
      </w:r>
    </w:p>
    <w:p w14:paraId="13C00B2D" w14:textId="77777777" w:rsidR="00E60EEF" w:rsidRPr="00E60EEF" w:rsidRDefault="00E60EEF" w:rsidP="00E60EEF">
      <w:pPr>
        <w:spacing w:after="0" w:line="240" w:lineRule="auto"/>
        <w:jc w:val="center"/>
        <w:rPr>
          <w:rFonts w:ascii="Garamond" w:eastAsia="Arial Unicode MS" w:hAnsi="Garamond" w:cs="Calibri"/>
          <w:color w:val="000000"/>
          <w:sz w:val="24"/>
          <w:szCs w:val="24"/>
          <w:lang w:val="pl" w:eastAsia="pl-PL"/>
        </w:rPr>
      </w:pPr>
    </w:p>
    <w:p w14:paraId="4979831B" w14:textId="77777777" w:rsidR="00E60EEF" w:rsidRPr="00E60EEF" w:rsidRDefault="00E60EEF" w:rsidP="00E60EEF">
      <w:pPr>
        <w:spacing w:after="0" w:line="240" w:lineRule="auto"/>
        <w:ind w:left="5529"/>
        <w:jc w:val="center"/>
        <w:rPr>
          <w:rFonts w:ascii="Garamond" w:eastAsia="Arial Unicode MS" w:hAnsi="Garamond" w:cs="Calibri"/>
          <w:color w:val="000000"/>
          <w:sz w:val="18"/>
          <w:szCs w:val="18"/>
          <w:lang w:val="pl" w:eastAsia="pl-PL"/>
        </w:rPr>
      </w:pPr>
      <w:r w:rsidRPr="00E60EEF">
        <w:rPr>
          <w:rFonts w:ascii="Garamond" w:eastAsia="Arial Unicode MS" w:hAnsi="Garamond" w:cs="Calibri"/>
          <w:color w:val="000000"/>
          <w:sz w:val="18"/>
          <w:szCs w:val="18"/>
          <w:lang w:val="pl" w:eastAsia="pl-PL"/>
        </w:rPr>
        <w:tab/>
        <w:t>………………………………………………..</w:t>
      </w:r>
    </w:p>
    <w:p w14:paraId="55A780C5" w14:textId="77777777" w:rsidR="00E60EEF" w:rsidRPr="00E60EEF" w:rsidRDefault="00E60EEF" w:rsidP="00E60EEF">
      <w:pPr>
        <w:spacing w:after="0" w:line="240" w:lineRule="auto"/>
        <w:ind w:left="5529"/>
        <w:jc w:val="center"/>
        <w:rPr>
          <w:rFonts w:ascii="Garamond" w:eastAsia="Arial Unicode MS" w:hAnsi="Garamond" w:cs="Calibri"/>
          <w:color w:val="000000"/>
          <w:sz w:val="18"/>
          <w:szCs w:val="18"/>
          <w:lang w:val="pl" w:eastAsia="pl-PL"/>
        </w:rPr>
      </w:pPr>
      <w:r w:rsidRPr="00E60EEF">
        <w:rPr>
          <w:rFonts w:ascii="Garamond" w:eastAsia="Arial Unicode MS" w:hAnsi="Garamond" w:cs="Calibri"/>
          <w:color w:val="000000"/>
          <w:sz w:val="18"/>
          <w:szCs w:val="18"/>
          <w:lang w:val="pl" w:eastAsia="pl-PL"/>
        </w:rPr>
        <w:t>(data, czytelny podpis)</w:t>
      </w:r>
    </w:p>
    <w:p w14:paraId="04CB518D" w14:textId="77777777" w:rsidR="00165EEE" w:rsidRDefault="00165EEE" w:rsidP="00E60EEF">
      <w:pPr>
        <w:spacing w:after="0" w:line="240" w:lineRule="auto"/>
        <w:jc w:val="center"/>
        <w:rPr>
          <w:rFonts w:ascii="Garamond" w:eastAsia="Arial Unicode MS" w:hAnsi="Garamond" w:cs="Arial Unicode MS"/>
          <w:b/>
          <w:bCs/>
          <w:color w:val="000000"/>
          <w:sz w:val="24"/>
          <w:szCs w:val="24"/>
          <w:lang w:val="pl" w:eastAsia="pl-PL"/>
        </w:rPr>
      </w:pPr>
    </w:p>
    <w:p w14:paraId="2C56B933" w14:textId="20194726" w:rsidR="00E60EEF" w:rsidRPr="00E60EEF" w:rsidRDefault="00E60EEF" w:rsidP="00E60EEF">
      <w:pPr>
        <w:spacing w:after="0" w:line="240" w:lineRule="auto"/>
        <w:jc w:val="center"/>
        <w:rPr>
          <w:rFonts w:ascii="Garamond" w:eastAsia="Arial Unicode MS" w:hAnsi="Garamond" w:cs="Arial Unicode MS"/>
          <w:b/>
          <w:bCs/>
          <w:color w:val="000000"/>
          <w:sz w:val="24"/>
          <w:szCs w:val="24"/>
          <w:lang w:val="pl" w:eastAsia="pl-PL"/>
        </w:rPr>
      </w:pPr>
      <w:r w:rsidRPr="00E60EEF">
        <w:rPr>
          <w:rFonts w:ascii="Garamond" w:eastAsia="Arial Unicode MS" w:hAnsi="Garamond" w:cs="Arial Unicode MS"/>
          <w:b/>
          <w:bCs/>
          <w:color w:val="000000"/>
          <w:sz w:val="24"/>
          <w:szCs w:val="24"/>
          <w:lang w:val="pl" w:eastAsia="pl-PL"/>
        </w:rPr>
        <w:t>KLAUZULA INFORMACYJNA</w:t>
      </w:r>
    </w:p>
    <w:p w14:paraId="160B95FF" w14:textId="77777777" w:rsidR="00E60EEF" w:rsidRPr="00E60EEF" w:rsidRDefault="00E60EEF" w:rsidP="00E60EEF">
      <w:pPr>
        <w:spacing w:after="0" w:line="240" w:lineRule="auto"/>
        <w:jc w:val="center"/>
        <w:rPr>
          <w:rFonts w:ascii="Garamond" w:eastAsia="Arial Unicode MS" w:hAnsi="Garamond" w:cs="Arial Unicode MS"/>
          <w:b/>
          <w:bCs/>
          <w:color w:val="000000"/>
          <w:sz w:val="24"/>
          <w:szCs w:val="24"/>
          <w:lang w:val="pl" w:eastAsia="pl-PL"/>
        </w:rPr>
      </w:pPr>
      <w:r w:rsidRPr="00E60EEF">
        <w:rPr>
          <w:rFonts w:ascii="Garamond" w:eastAsia="Arial Unicode MS" w:hAnsi="Garamond" w:cs="Arial Unicode MS"/>
          <w:b/>
          <w:bCs/>
          <w:color w:val="000000"/>
          <w:sz w:val="24"/>
          <w:szCs w:val="24"/>
          <w:lang w:val="pl" w:eastAsia="pl-PL"/>
        </w:rPr>
        <w:t>DOTYCZĄCA WYPŁATY NALEŻNOŚCI W POSTĘPOWANIACH SĄDOWYCH</w:t>
      </w:r>
    </w:p>
    <w:p w14:paraId="55862184" w14:textId="77777777" w:rsidR="00E60EEF" w:rsidRPr="00E60EEF" w:rsidRDefault="00E60EEF" w:rsidP="00E60EEF">
      <w:pPr>
        <w:spacing w:after="0" w:line="240" w:lineRule="auto"/>
        <w:jc w:val="center"/>
        <w:rPr>
          <w:rFonts w:ascii="Garamond" w:eastAsia="Arial Unicode MS" w:hAnsi="Garamond" w:cs="Arial Unicode MS"/>
          <w:b/>
          <w:bCs/>
          <w:color w:val="000000"/>
          <w:sz w:val="16"/>
          <w:szCs w:val="24"/>
          <w:lang w:val="pl" w:eastAsia="pl-PL"/>
        </w:rPr>
      </w:pPr>
    </w:p>
    <w:p w14:paraId="15C0A28B" w14:textId="77777777" w:rsidR="00E60EEF" w:rsidRPr="00E60EEF" w:rsidRDefault="00E60EEF" w:rsidP="00E60EEF">
      <w:pPr>
        <w:spacing w:after="0" w:line="240" w:lineRule="auto"/>
        <w:ind w:firstLine="567"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 xml:space="preserve">Zgodnie z art. 13 ust. 1 i 2 Rozporządzenia Parlamentu Europejskiego i Rady (UE) 2016/679 o ochronie danych osobowych z 27 kwietnia 2016 r. w sprawie ochrony osób fizycznych w związku z przetwarzaniem ich danych osobowych </w:t>
      </w: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br/>
        <w:t>i w sprawie swobodnego przepływu takich danych oraz uchylenia dyrektywy 95/46/WE (ogólne rozporządzenie o ochronie danych, dalej: RODO), informujemy:</w:t>
      </w:r>
    </w:p>
    <w:p w14:paraId="1A285CF4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 xml:space="preserve">Administratorem Państwa danych osobowych jest odpowiednio Sąd Apelacyjny w Białymstoku e-mail: administracyjny@bialystok.sa.gov.pl, tel.: 85 7430742; Prezes Sądu Apelacyjnego w Białymstoku e-mail: sekretariat@bialystok.sa.gov.pl, 85 743 04 70 lub Dyrektor Sądu Apelacyjnego w Białymstoku e-mail: dyrektor@bialystok.sa.gov.pl, tel. 85 743 06 94 – w zakresie realizowanych zadań. </w:t>
      </w:r>
    </w:p>
    <w:p w14:paraId="1982C7CC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 xml:space="preserve">Kontakt z Inspektorem Ochrony Danych w Sądzie Apelacyjnym w Białymstoku możliwy jest za pośrednictwem poczty elektronicznej: iod@bialystok.sa.gov.pl lub pod adresem Administratora: Sąd Apelacyjny w Białymstoku                                ul. Mickiewicza 5, 15-213 Białystok. </w:t>
      </w:r>
    </w:p>
    <w:p w14:paraId="493797B4" w14:textId="77777777" w:rsidR="00E60EEF" w:rsidRPr="00E60EEF" w:rsidRDefault="00E60EEF" w:rsidP="00E60EEF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t>Przetwarzanie Państwa danych osobowych odbywa się w celu rozliczenia (wypłaty) wynagrodzenia / należności lub przekazania informacji o uzyskanych przychodach do właściwego urzędu skarbowego.</w:t>
      </w:r>
    </w:p>
    <w:p w14:paraId="74C3AFE0" w14:textId="77777777" w:rsidR="00E60EEF" w:rsidRPr="00E60EEF" w:rsidRDefault="00E60EEF" w:rsidP="00E60EEF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t>Podstawą przetwarzania Państwa danych osobowych jest art. 6 ust. 1 lit. c RODO (</w:t>
      </w:r>
      <w:r w:rsidRPr="00E60EEF">
        <w:rPr>
          <w:rFonts w:ascii="Garamond" w:eastAsia="Arial Unicode MS" w:hAnsi="Garamond" w:cs="Calibri"/>
          <w:color w:val="000000"/>
          <w:sz w:val="19"/>
          <w:szCs w:val="19"/>
          <w:lang w:val="pl" w:eastAsia="pl-PL"/>
        </w:rPr>
        <w:t>przetwarzanie jest niezbędne                do wypełnienia obowiązku prawnego ciążącego na administratorze określonego w przepisach prawa krajowego)</w:t>
      </w: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t xml:space="preserve"> </w:t>
      </w: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br/>
        <w:t xml:space="preserve">w związku z przepisami ustawy z dnia 27 lipca 2001 roku – Prawo o ustroju sądów powszechnych, ustawy z dnia                     26 lipca 1991 r. o podatku dochodowym od osób fizycznych oraz odpowiednimi przepisami prawa powszechnie obowiązującego dot. wypłaty należności w postępowaniach sądowych. </w:t>
      </w:r>
    </w:p>
    <w:p w14:paraId="123F1C43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Calibri"/>
          <w:bCs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bCs/>
          <w:color w:val="000000"/>
          <w:sz w:val="19"/>
          <w:szCs w:val="19"/>
          <w:lang w:val="pl" w:eastAsia="pl-PL"/>
        </w:rPr>
        <w:t xml:space="preserve">Przesłanką legalizującą przetwarzanie Państwa danych do kontaktu jest art. 6 ust. 1 lit. a RODO – zgoda </w:t>
      </w:r>
      <w:r w:rsidRPr="00E60EEF">
        <w:rPr>
          <w:rFonts w:ascii="Garamond" w:eastAsia="Times New Roman" w:hAnsi="Garamond" w:cs="Calibri"/>
          <w:b/>
          <w:bCs/>
          <w:color w:val="000000"/>
          <w:sz w:val="19"/>
          <w:szCs w:val="19"/>
          <w:vertAlign w:val="superscript"/>
          <w:lang w:val="pl" w:eastAsia="pl-PL"/>
        </w:rPr>
        <w:t>1)</w:t>
      </w:r>
      <w:r w:rsidRPr="00E60EEF">
        <w:rPr>
          <w:rFonts w:ascii="Garamond" w:eastAsia="Times New Roman" w:hAnsi="Garamond" w:cs="Calibri"/>
          <w:bCs/>
          <w:color w:val="000000"/>
          <w:sz w:val="19"/>
          <w:szCs w:val="19"/>
          <w:lang w:val="pl" w:eastAsia="pl-PL"/>
        </w:rPr>
        <w:t>.</w:t>
      </w:r>
    </w:p>
    <w:p w14:paraId="1A2C01CC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Calibri"/>
          <w:color w:val="000000"/>
          <w:spacing w:val="-4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color w:val="000000"/>
          <w:spacing w:val="-4"/>
          <w:sz w:val="19"/>
          <w:szCs w:val="19"/>
          <w:lang w:val="pl" w:eastAsia="pl-PL"/>
        </w:rPr>
        <w:t>Państwa dane osobowe będą przetwarzane jedynie przez upoważnionych pracowników Sądu Apelacyjnego w Białymstoku.</w:t>
      </w:r>
    </w:p>
    <w:p w14:paraId="254D9F37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t xml:space="preserve">Państwa dane osobowe mogą być udostępnione wyłącznie organom lub podmiotom upoważnionym na podstawie odrębnych przepisów lub podmiotom przetwarzającym dane w imieniu administratora danych. </w:t>
      </w:r>
    </w:p>
    <w:p w14:paraId="2DE1CBFC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t>Państwa dane osobowe będą przechowywane i archiwizowane przez okresy wynikające z przepisów prawa lub przez okres niezbędny do zabezpieczenia informacji na wypadek prawnej potrzeby wykazania faktów albo zabezpieczenia lub dochodzenia roszczeń lub ochrony przed nimi.</w:t>
      </w:r>
    </w:p>
    <w:p w14:paraId="4A5B5591" w14:textId="77777777" w:rsidR="00E60EEF" w:rsidRPr="00E60EEF" w:rsidRDefault="00E60EEF" w:rsidP="00E60EEF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 xml:space="preserve">W zakresie przetwarzania danych osobowych posiadają Państwo następujące prawa odpowiednio stosowane: </w:t>
      </w:r>
    </w:p>
    <w:p w14:paraId="2CEE7F68" w14:textId="77777777" w:rsidR="00E60EEF" w:rsidRPr="00E60EEF" w:rsidRDefault="00E60EEF" w:rsidP="00E60EEF">
      <w:pPr>
        <w:numPr>
          <w:ilvl w:val="1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>dostępu do treści swoich danych i ich sprostowania,</w:t>
      </w:r>
    </w:p>
    <w:p w14:paraId="549A898E" w14:textId="77777777" w:rsidR="00E60EEF" w:rsidRPr="00E60EEF" w:rsidRDefault="00E60EEF" w:rsidP="00E60EEF">
      <w:pPr>
        <w:numPr>
          <w:ilvl w:val="1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>usunięcia danych – w zakresie, w jakim prawo to nie jest wyłączone na podstawie odrębnych przepisów,</w:t>
      </w:r>
    </w:p>
    <w:p w14:paraId="479BDF15" w14:textId="77777777" w:rsidR="00E60EEF" w:rsidRPr="00E60EEF" w:rsidRDefault="00E60EEF" w:rsidP="00E60EEF">
      <w:pPr>
        <w:numPr>
          <w:ilvl w:val="1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pacing w:val="-4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pacing w:val="-4"/>
          <w:sz w:val="19"/>
          <w:szCs w:val="19"/>
          <w:lang w:val="pl" w:eastAsia="pl-PL"/>
        </w:rPr>
        <w:t>ograniczenia przetwarzania – w zakresie, w jakim prawo to nie jest wyłączone na podstawie odrębnych przepisów,</w:t>
      </w:r>
    </w:p>
    <w:p w14:paraId="41CA01F2" w14:textId="77777777" w:rsidR="00E60EEF" w:rsidRPr="00E60EEF" w:rsidRDefault="00E60EEF" w:rsidP="00E60EEF">
      <w:pPr>
        <w:numPr>
          <w:ilvl w:val="1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 xml:space="preserve">wniesienia skargi do organu nadzorczego – Prezesa Urzędu Ochrony Danych Osobowych (dane kontaktowe: dostępne na stronie: www.uodo.gov.pl) w przypadku, gdy Państwa zdaniem przetwarzanie danych osobowych narusza przepisy dotyczące ochrony danych osobowych.  </w:t>
      </w:r>
    </w:p>
    <w:p w14:paraId="7DB9682B" w14:textId="77777777" w:rsidR="00E60EEF" w:rsidRPr="00E60EEF" w:rsidRDefault="00E60EEF" w:rsidP="00E60EEF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 xml:space="preserve">Ponadto przysługuje Państwu prawo do cofnięcia zgody na przetwarzanie danych osobowych (dane do kontaktu) </w:t>
      </w: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br/>
        <w:t>w dowolnym momencie bez wpływu na zgodność z prawem przetwarzania, którego dokonano na podstawie zgody przed jej cofnięciem.</w:t>
      </w:r>
    </w:p>
    <w:p w14:paraId="4CDE2FDC" w14:textId="77777777" w:rsidR="00E60EEF" w:rsidRPr="00E60EEF" w:rsidRDefault="00E60EEF" w:rsidP="00E60EE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Times New Roman" w:hAnsi="Garamond" w:cs="Calibri"/>
          <w:color w:val="000000"/>
          <w:sz w:val="19"/>
          <w:szCs w:val="19"/>
          <w:lang w:val="pl" w:eastAsia="pl-PL"/>
        </w:rPr>
        <w:t>Podanie przez Państwa danych osobowych jest warunkiem niezbędnym do rozliczenia wynagrodzenia / należności, wobec tego są Państwo zobowiązani do ich podania (za wyjątkiem danych do kontaktu). Odmowa ich podania skutkuje niemożliwością realizacji celu o którym mowa w pkt. 3.</w:t>
      </w:r>
    </w:p>
    <w:p w14:paraId="02DED6AE" w14:textId="77777777" w:rsidR="00E60EEF" w:rsidRPr="00E60EEF" w:rsidRDefault="00E60EEF" w:rsidP="00E60EEF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pacing w:val="-4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pacing w:val="-4"/>
          <w:sz w:val="19"/>
          <w:szCs w:val="19"/>
          <w:lang w:val="pl" w:eastAsia="pl-PL"/>
        </w:rPr>
        <w:t>Dane udostępnione przez Państwa nie będą podlegały zautomatyzowanemu podejmowaniu decyzji oraz profilowaniu.</w:t>
      </w:r>
    </w:p>
    <w:p w14:paraId="39DE76D3" w14:textId="77777777" w:rsidR="00E60EEF" w:rsidRPr="00E60EEF" w:rsidRDefault="00E60EEF" w:rsidP="00E60EEF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jc w:val="both"/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</w:pPr>
      <w:r w:rsidRPr="00E60EEF">
        <w:rPr>
          <w:rFonts w:ascii="Garamond" w:eastAsia="Arial Unicode MS" w:hAnsi="Garamond" w:cs="Arial Unicode MS"/>
          <w:color w:val="000000"/>
          <w:sz w:val="19"/>
          <w:szCs w:val="19"/>
          <w:lang w:val="pl" w:eastAsia="pl-PL"/>
        </w:rPr>
        <w:t>Państwa dane osobowe nie będą przekazywane do państwa trzeciego lub organizacji międzynarodowej.</w:t>
      </w:r>
    </w:p>
    <w:p w14:paraId="26815D8A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jc w:val="both"/>
        <w:rPr>
          <w:rFonts w:ascii="Garamond" w:eastAsia="Arial Unicode MS" w:hAnsi="Garamond" w:cs="Times New Roman"/>
          <w:b/>
          <w:sz w:val="20"/>
          <w:szCs w:val="20"/>
          <w:u w:val="single"/>
          <w:lang w:val="pl" w:eastAsia="pl-PL"/>
        </w:rPr>
      </w:pPr>
    </w:p>
    <w:p w14:paraId="4BEE3C4B" w14:textId="77777777" w:rsidR="00E60EEF" w:rsidRPr="00E60EEF" w:rsidRDefault="00E60EEF" w:rsidP="00E60EEF">
      <w:pPr>
        <w:tabs>
          <w:tab w:val="left" w:leader="dot" w:pos="9072"/>
        </w:tabs>
        <w:spacing w:after="0" w:line="240" w:lineRule="auto"/>
        <w:jc w:val="both"/>
        <w:rPr>
          <w:rFonts w:ascii="Garamond" w:eastAsia="Arial Unicode MS" w:hAnsi="Garamond" w:cs="Times New Roman"/>
          <w:b/>
          <w:u w:val="single"/>
          <w:lang w:val="pl" w:eastAsia="pl-PL"/>
        </w:rPr>
      </w:pPr>
      <w:r w:rsidRPr="00E60EEF">
        <w:rPr>
          <w:rFonts w:ascii="Garamond" w:eastAsia="Arial Unicode MS" w:hAnsi="Garamond" w:cs="Times New Roman"/>
          <w:b/>
          <w:u w:val="single"/>
          <w:lang w:val="pl" w:eastAsia="pl-PL"/>
        </w:rPr>
        <w:t>Adnotacje Sądu:</w:t>
      </w:r>
    </w:p>
    <w:p w14:paraId="0D8BD5D4" w14:textId="77777777" w:rsidR="00E60EEF" w:rsidRPr="00E60EEF" w:rsidRDefault="00E60EEF" w:rsidP="00E60EEF">
      <w:pPr>
        <w:spacing w:after="0" w:line="240" w:lineRule="auto"/>
        <w:rPr>
          <w:rFonts w:ascii="Garamond" w:eastAsia="Arial Unicode MS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Arial Unicode MS" w:hAnsi="Garamond" w:cs="Times New Roman"/>
          <w:sz w:val="20"/>
          <w:szCs w:val="20"/>
          <w:lang w:val="pl" w:eastAsia="pl-PL"/>
        </w:rPr>
        <w:t xml:space="preserve">Poddano wstępnej weryfikacji   </w:t>
      </w:r>
    </w:p>
    <w:p w14:paraId="5C0BE080" w14:textId="606865E1" w:rsidR="00E60EEF" w:rsidRPr="00E60EEF" w:rsidRDefault="00E60EEF" w:rsidP="004A2319">
      <w:pPr>
        <w:spacing w:after="0" w:line="240" w:lineRule="auto"/>
        <w:rPr>
          <w:rFonts w:ascii="Garamond" w:eastAsia="Arial Unicode MS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Arial Unicode MS" w:hAnsi="Garamond" w:cs="Times New Roman"/>
          <w:sz w:val="20"/>
          <w:szCs w:val="20"/>
          <w:lang w:val="pl" w:eastAsia="pl-PL"/>
        </w:rPr>
        <w:t xml:space="preserve">                                                              </w:t>
      </w:r>
    </w:p>
    <w:p w14:paraId="4EB06724" w14:textId="77777777" w:rsidR="00E60EEF" w:rsidRPr="00E60EEF" w:rsidRDefault="00E60EEF" w:rsidP="00424601">
      <w:pPr>
        <w:spacing w:after="0" w:line="240" w:lineRule="auto"/>
        <w:ind w:right="5664"/>
        <w:jc w:val="center"/>
        <w:rPr>
          <w:rFonts w:ascii="Garamond" w:eastAsia="Times New Roman" w:hAnsi="Garamond" w:cs="Times New Roman"/>
          <w:sz w:val="20"/>
          <w:szCs w:val="20"/>
          <w:lang w:val="pl" w:eastAsia="pl-PL"/>
        </w:rPr>
      </w:pPr>
      <w:r w:rsidRPr="00E60EEF">
        <w:rPr>
          <w:rFonts w:ascii="Garamond" w:eastAsia="Arial Unicode MS" w:hAnsi="Garamond" w:cs="Times New Roman"/>
          <w:sz w:val="20"/>
          <w:szCs w:val="20"/>
          <w:lang w:val="pl" w:eastAsia="pl-PL"/>
        </w:rPr>
        <w:t>………………............…………………….</w:t>
      </w:r>
    </w:p>
    <w:p w14:paraId="0B961A30" w14:textId="1BCE4321" w:rsidR="00773459" w:rsidRPr="00E60EEF" w:rsidRDefault="00E60EEF" w:rsidP="00E60EEF">
      <w:pPr>
        <w:spacing w:after="120" w:line="240" w:lineRule="auto"/>
        <w:ind w:right="5667"/>
        <w:jc w:val="center"/>
        <w:rPr>
          <w:rFonts w:ascii="Garamond" w:eastAsia="Arial Unicode MS" w:hAnsi="Garamond" w:cs="Times New Roman"/>
          <w:sz w:val="18"/>
          <w:szCs w:val="18"/>
          <w:lang w:val="pl" w:eastAsia="pl-PL"/>
        </w:rPr>
      </w:pPr>
      <w:r w:rsidRPr="00E60EEF">
        <w:rPr>
          <w:rFonts w:ascii="Garamond" w:eastAsia="Arial Unicode MS" w:hAnsi="Garamond" w:cs="Times New Roman"/>
          <w:sz w:val="18"/>
          <w:szCs w:val="18"/>
          <w:lang w:val="pl" w:eastAsia="pl-PL"/>
        </w:rPr>
        <w:t>(data i czytelny podpis)</w:t>
      </w:r>
    </w:p>
    <w:sectPr w:rsidR="00773459" w:rsidRPr="00E60EEF" w:rsidSect="00E60EE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A2AC3"/>
    <w:multiLevelType w:val="hybridMultilevel"/>
    <w:tmpl w:val="8D72C686"/>
    <w:lvl w:ilvl="0" w:tplc="F744A954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inorHAnsi" w:hint="default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59"/>
    <w:rsid w:val="000F0C8B"/>
    <w:rsid w:val="000F7B6C"/>
    <w:rsid w:val="00165EEE"/>
    <w:rsid w:val="00424601"/>
    <w:rsid w:val="004A2319"/>
    <w:rsid w:val="006B5306"/>
    <w:rsid w:val="00773459"/>
    <w:rsid w:val="00835609"/>
    <w:rsid w:val="008D4FB2"/>
    <w:rsid w:val="009A35DD"/>
    <w:rsid w:val="00CB5384"/>
    <w:rsid w:val="00D55556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E68"/>
  <w15:chartTrackingRefBased/>
  <w15:docId w15:val="{99BBDFDC-00C0-49F5-969A-AC284FB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EE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841F-0D48-401C-9396-4FFD6292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Pomichowski</dc:creator>
  <cp:keywords/>
  <dc:description/>
  <cp:lastModifiedBy>Maciej Pomichowski</cp:lastModifiedBy>
  <cp:revision>15</cp:revision>
  <cp:lastPrinted>2025-11-06T12:47:00Z</cp:lastPrinted>
  <dcterms:created xsi:type="dcterms:W3CDTF">2025-10-31T06:53:00Z</dcterms:created>
  <dcterms:modified xsi:type="dcterms:W3CDTF">2025-11-07T07:02:00Z</dcterms:modified>
</cp:coreProperties>
</file>